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22" w:rsidRDefault="003C7522" w:rsidP="00046000">
      <w:pPr>
        <w:pStyle w:val="Ttulo"/>
        <w:pBdr>
          <w:bottom w:val="none" w:sz="0" w:space="0" w:color="auto"/>
        </w:pBdr>
        <w:rPr>
          <w:sz w:val="28"/>
        </w:rPr>
      </w:pPr>
      <w:r>
        <w:rPr>
          <w:noProof/>
          <w:sz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3916356</wp:posOffset>
            </wp:positionH>
            <wp:positionV relativeFrom="paragraph">
              <wp:posOffset>-424527</wp:posOffset>
            </wp:positionV>
            <wp:extent cx="1792497" cy="569343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497" cy="56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243B" w:rsidRPr="00141120" w:rsidRDefault="0011243B" w:rsidP="00046000">
      <w:pPr>
        <w:pStyle w:val="Ttulo"/>
        <w:pBdr>
          <w:bottom w:val="none" w:sz="0" w:space="0" w:color="auto"/>
        </w:pBdr>
        <w:rPr>
          <w:b/>
          <w:color w:val="FF9900"/>
          <w:sz w:val="28"/>
        </w:rPr>
      </w:pPr>
      <w:r w:rsidRPr="00141120">
        <w:rPr>
          <w:b/>
          <w:color w:val="FF9900"/>
          <w:sz w:val="28"/>
        </w:rPr>
        <w:t xml:space="preserve">CATÁLOGO DE </w:t>
      </w:r>
      <w:r w:rsidR="00EF0BF7" w:rsidRPr="00141120">
        <w:rPr>
          <w:b/>
          <w:color w:val="FF9900"/>
          <w:sz w:val="28"/>
        </w:rPr>
        <w:t xml:space="preserve">SOLUCIONES </w:t>
      </w:r>
      <w:r w:rsidRPr="00141120">
        <w:rPr>
          <w:b/>
          <w:color w:val="FF9900"/>
          <w:sz w:val="28"/>
        </w:rPr>
        <w:t>TIC PARA LA SOSTENIBILIDAD</w:t>
      </w:r>
      <w:r w:rsidR="00D97F7D" w:rsidRPr="00141120">
        <w:rPr>
          <w:b/>
          <w:color w:val="FF9900"/>
          <w:sz w:val="28"/>
        </w:rPr>
        <w:t xml:space="preserve"> E INDUSTRIA CONECTADA</w:t>
      </w:r>
      <w:r w:rsidR="00046000">
        <w:rPr>
          <w:b/>
          <w:color w:val="FF9900"/>
          <w:sz w:val="28"/>
        </w:rPr>
        <w:t xml:space="preserve">- </w:t>
      </w:r>
      <w:r w:rsidR="003C7522" w:rsidRPr="00046000">
        <w:rPr>
          <w:b/>
          <w:color w:val="auto"/>
          <w:sz w:val="28"/>
        </w:rPr>
        <w:t>ÁMBITO 1, SOSTENIBILIDAD</w:t>
      </w:r>
    </w:p>
    <w:p w:rsidR="00EF0BF7" w:rsidRDefault="00EF0BF7" w:rsidP="00046000">
      <w:pPr>
        <w:pStyle w:val="Ttulo"/>
        <w:pBdr>
          <w:bottom w:val="none" w:sz="0" w:space="0" w:color="auto"/>
        </w:pBdr>
        <w:rPr>
          <w:sz w:val="28"/>
        </w:rPr>
      </w:pPr>
    </w:p>
    <w:p w:rsidR="003C7522" w:rsidRDefault="003C7522" w:rsidP="00046000">
      <w:pPr>
        <w:pStyle w:val="Ttulo"/>
        <w:pBdr>
          <w:bottom w:val="none" w:sz="0" w:space="0" w:color="auto"/>
        </w:pBdr>
        <w:rPr>
          <w:sz w:val="28"/>
        </w:rPr>
      </w:pPr>
    </w:p>
    <w:p w:rsidR="0011243B" w:rsidRPr="00141120" w:rsidRDefault="0011243B" w:rsidP="00046000">
      <w:pPr>
        <w:pStyle w:val="Ttulo"/>
        <w:pBdr>
          <w:bottom w:val="single" w:sz="4" w:space="1" w:color="auto"/>
        </w:pBdr>
        <w:rPr>
          <w:color w:val="FF9900"/>
          <w:sz w:val="28"/>
        </w:rPr>
      </w:pPr>
      <w:r w:rsidRPr="00141120">
        <w:rPr>
          <w:color w:val="FF9900"/>
          <w:sz w:val="28"/>
        </w:rPr>
        <w:t xml:space="preserve">Ficha de solución TIC </w:t>
      </w:r>
    </w:p>
    <w:p w:rsidR="003C7522" w:rsidRDefault="003C7522">
      <w:pPr>
        <w:rPr>
          <w:rFonts w:asciiTheme="majorHAnsi" w:hAnsiTheme="majorHAnsi"/>
          <w:b/>
          <w:sz w:val="28"/>
        </w:rPr>
      </w:pPr>
    </w:p>
    <w:p w:rsidR="00AE1956" w:rsidRPr="00141120" w:rsidRDefault="0011243B">
      <w:pPr>
        <w:rPr>
          <w:rFonts w:asciiTheme="majorHAnsi" w:hAnsiTheme="majorHAnsi"/>
          <w:b/>
          <w:color w:val="FF9900"/>
          <w:sz w:val="28"/>
        </w:rPr>
      </w:pPr>
      <w:r w:rsidRPr="00141120">
        <w:rPr>
          <w:rFonts w:asciiTheme="majorHAnsi" w:hAnsiTheme="majorHAnsi"/>
          <w:b/>
          <w:color w:val="FF9900"/>
          <w:sz w:val="28"/>
        </w:rPr>
        <w:t>DATOS DE LA EMPRESA</w:t>
      </w:r>
      <w:r w:rsidR="00990373" w:rsidRPr="00141120">
        <w:rPr>
          <w:rFonts w:asciiTheme="majorHAnsi" w:hAnsiTheme="majorHAnsi"/>
          <w:b/>
          <w:color w:val="FF9900"/>
          <w:sz w:val="28"/>
        </w:rPr>
        <w:t xml:space="preserve"> </w:t>
      </w:r>
    </w:p>
    <w:tbl>
      <w:tblPr>
        <w:tblStyle w:val="Tablaconcuadrcula"/>
        <w:tblW w:w="8755" w:type="dxa"/>
        <w:tblLook w:val="04A0"/>
      </w:tblPr>
      <w:tblGrid>
        <w:gridCol w:w="3227"/>
        <w:gridCol w:w="850"/>
        <w:gridCol w:w="4678"/>
      </w:tblGrid>
      <w:tr w:rsidR="00C22486" w:rsidRPr="00990373" w:rsidTr="003C7522">
        <w:tc>
          <w:tcPr>
            <w:tcW w:w="3227" w:type="dxa"/>
          </w:tcPr>
          <w:p w:rsidR="00C22486" w:rsidRPr="00990373" w:rsidRDefault="00C22486" w:rsidP="0011243B">
            <w:r w:rsidRPr="00990373">
              <w:t>Nombre o razón social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C22486" w:rsidRPr="00990373" w:rsidTr="003C7522">
        <w:tc>
          <w:tcPr>
            <w:tcW w:w="3227" w:type="dxa"/>
          </w:tcPr>
          <w:p w:rsidR="00C22486" w:rsidRPr="00990373" w:rsidRDefault="00C22486" w:rsidP="0011243B">
            <w:r w:rsidRPr="00990373">
              <w:t>Marca comercial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C22486" w:rsidRPr="00990373" w:rsidTr="003C7522">
        <w:tc>
          <w:tcPr>
            <w:tcW w:w="3227" w:type="dxa"/>
          </w:tcPr>
          <w:p w:rsidR="00C22486" w:rsidRPr="00990373" w:rsidRDefault="00C22486">
            <w:r w:rsidRPr="00990373">
              <w:t>CIF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C22486" w:rsidRPr="00990373" w:rsidTr="003C7522">
        <w:tc>
          <w:tcPr>
            <w:tcW w:w="3227" w:type="dxa"/>
          </w:tcPr>
          <w:p w:rsidR="00C22486" w:rsidRPr="00990373" w:rsidRDefault="00C22486">
            <w:r w:rsidRPr="00990373">
              <w:t>Domicilio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C22486" w:rsidRPr="00990373" w:rsidTr="003C7522">
        <w:tc>
          <w:tcPr>
            <w:tcW w:w="3227" w:type="dxa"/>
          </w:tcPr>
          <w:p w:rsidR="00C22486" w:rsidRPr="00990373" w:rsidRDefault="00C22486">
            <w:r w:rsidRPr="00990373">
              <w:t>Localidad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C22486" w:rsidRPr="00990373" w:rsidTr="003C7522">
        <w:tc>
          <w:tcPr>
            <w:tcW w:w="3227" w:type="dxa"/>
          </w:tcPr>
          <w:p w:rsidR="00C22486" w:rsidRPr="00990373" w:rsidRDefault="00C22486">
            <w:r w:rsidRPr="00990373">
              <w:t>C.P.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C22486" w:rsidRPr="00990373" w:rsidTr="003C7522">
        <w:tc>
          <w:tcPr>
            <w:tcW w:w="3227" w:type="dxa"/>
          </w:tcPr>
          <w:p w:rsidR="00C22486" w:rsidRPr="00990373" w:rsidRDefault="00C22486">
            <w:r w:rsidRPr="00990373">
              <w:t>Provincia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C22486" w:rsidRPr="00990373" w:rsidTr="003C7522">
        <w:tc>
          <w:tcPr>
            <w:tcW w:w="3227" w:type="dxa"/>
          </w:tcPr>
          <w:p w:rsidR="00C22486" w:rsidRPr="00990373" w:rsidRDefault="00C22486">
            <w:r w:rsidRPr="00990373">
              <w:t>Teléfono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C22486" w:rsidRPr="00990373" w:rsidTr="003C7522">
        <w:tc>
          <w:tcPr>
            <w:tcW w:w="3227" w:type="dxa"/>
          </w:tcPr>
          <w:p w:rsidR="00C22486" w:rsidRPr="00990373" w:rsidRDefault="00C22486">
            <w:r w:rsidRPr="00990373">
              <w:t>Correo electrónico de contacto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C22486" w:rsidRPr="00990373" w:rsidTr="003C7522">
        <w:tc>
          <w:tcPr>
            <w:tcW w:w="3227" w:type="dxa"/>
          </w:tcPr>
          <w:p w:rsidR="00C22486" w:rsidRPr="00990373" w:rsidRDefault="00C22486">
            <w:r w:rsidRPr="00990373">
              <w:t>Página web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3C7522" w:rsidRPr="00990373" w:rsidTr="003C7522">
        <w:tc>
          <w:tcPr>
            <w:tcW w:w="3227" w:type="dxa"/>
          </w:tcPr>
          <w:p w:rsidR="003C7522" w:rsidRPr="00990373" w:rsidRDefault="003C7522">
            <w:r w:rsidRPr="003C7522">
              <w:t>Página web (inglés)</w:t>
            </w:r>
          </w:p>
        </w:tc>
        <w:tc>
          <w:tcPr>
            <w:tcW w:w="5528" w:type="dxa"/>
            <w:gridSpan w:val="2"/>
          </w:tcPr>
          <w:p w:rsidR="003C7522" w:rsidRPr="00990373" w:rsidRDefault="003C7522"/>
        </w:tc>
      </w:tr>
      <w:tr w:rsidR="0096638A" w:rsidRPr="00990373" w:rsidTr="00261EF1">
        <w:tc>
          <w:tcPr>
            <w:tcW w:w="8755" w:type="dxa"/>
            <w:gridSpan w:val="3"/>
          </w:tcPr>
          <w:p w:rsidR="0096638A" w:rsidRPr="00990373" w:rsidRDefault="0096638A">
            <w:r w:rsidRPr="00DE6374">
              <w:t xml:space="preserve">Logotipo de la </w:t>
            </w:r>
            <w:r>
              <w:t>EMPRESA (adjuntar imagen PNG/GIF/JPG, formato cuadrado 300x300px.)</w:t>
            </w:r>
          </w:p>
        </w:tc>
      </w:tr>
      <w:tr w:rsidR="0096638A" w:rsidRPr="00F2470D" w:rsidTr="005D0326">
        <w:tc>
          <w:tcPr>
            <w:tcW w:w="8755" w:type="dxa"/>
            <w:gridSpan w:val="3"/>
          </w:tcPr>
          <w:p w:rsidR="0096638A" w:rsidRPr="003C7522" w:rsidRDefault="0096638A" w:rsidP="003C7522">
            <w:pPr>
              <w:jc w:val="center"/>
            </w:pPr>
            <w:r w:rsidRPr="003C7522">
              <w:t>Canales en RRSS: si dispone de canales en las siguientes redes sociales, indique sus URLs</w:t>
            </w:r>
          </w:p>
        </w:tc>
      </w:tr>
      <w:tr w:rsidR="0096638A" w:rsidRPr="00F2470D" w:rsidTr="003C7522">
        <w:tc>
          <w:tcPr>
            <w:tcW w:w="4077" w:type="dxa"/>
            <w:gridSpan w:val="2"/>
          </w:tcPr>
          <w:p w:rsidR="0096638A" w:rsidRPr="003C7522" w:rsidRDefault="0096638A">
            <w:r w:rsidRPr="003C7522">
              <w:t>Facebook:</w:t>
            </w:r>
          </w:p>
        </w:tc>
        <w:tc>
          <w:tcPr>
            <w:tcW w:w="4678" w:type="dxa"/>
          </w:tcPr>
          <w:p w:rsidR="0096638A" w:rsidRPr="003C7522" w:rsidRDefault="0096638A" w:rsidP="00D302CF">
            <w:r w:rsidRPr="003C7522">
              <w:t>Facebook (inglés):</w:t>
            </w:r>
          </w:p>
        </w:tc>
      </w:tr>
      <w:tr w:rsidR="0096638A" w:rsidRPr="00F2470D" w:rsidTr="003C7522">
        <w:tc>
          <w:tcPr>
            <w:tcW w:w="4077" w:type="dxa"/>
            <w:gridSpan w:val="2"/>
          </w:tcPr>
          <w:p w:rsidR="0096638A" w:rsidRPr="003C7522" w:rsidRDefault="0096638A" w:rsidP="00710914">
            <w:r w:rsidRPr="003C7522">
              <w:t>Twitter:</w:t>
            </w:r>
          </w:p>
        </w:tc>
        <w:tc>
          <w:tcPr>
            <w:tcW w:w="4678" w:type="dxa"/>
          </w:tcPr>
          <w:p w:rsidR="0096638A" w:rsidRPr="003C7522" w:rsidRDefault="0096638A" w:rsidP="00D302CF">
            <w:r w:rsidRPr="003C7522">
              <w:t>Twitter (inglés):</w:t>
            </w:r>
          </w:p>
        </w:tc>
      </w:tr>
      <w:tr w:rsidR="0096638A" w:rsidRPr="00990373" w:rsidTr="003C7522">
        <w:tc>
          <w:tcPr>
            <w:tcW w:w="4077" w:type="dxa"/>
            <w:gridSpan w:val="2"/>
          </w:tcPr>
          <w:p w:rsidR="0096638A" w:rsidRPr="003C7522" w:rsidRDefault="0096638A" w:rsidP="00710914">
            <w:r w:rsidRPr="003C7522">
              <w:t>Youtube:</w:t>
            </w:r>
          </w:p>
        </w:tc>
        <w:tc>
          <w:tcPr>
            <w:tcW w:w="4678" w:type="dxa"/>
          </w:tcPr>
          <w:p w:rsidR="0096638A" w:rsidRPr="003C7522" w:rsidRDefault="0096638A" w:rsidP="00D302CF">
            <w:r w:rsidRPr="003C7522">
              <w:t>Youtube (inglés):</w:t>
            </w:r>
          </w:p>
        </w:tc>
      </w:tr>
      <w:tr w:rsidR="0096638A" w:rsidRPr="00F2470D" w:rsidTr="003C7522">
        <w:tc>
          <w:tcPr>
            <w:tcW w:w="4077" w:type="dxa"/>
            <w:gridSpan w:val="2"/>
          </w:tcPr>
          <w:p w:rsidR="0096638A" w:rsidRPr="003C7522" w:rsidRDefault="0096638A" w:rsidP="00710914">
            <w:r w:rsidRPr="003C7522">
              <w:t>Linkedin:</w:t>
            </w:r>
          </w:p>
        </w:tc>
        <w:tc>
          <w:tcPr>
            <w:tcW w:w="4678" w:type="dxa"/>
          </w:tcPr>
          <w:p w:rsidR="0096638A" w:rsidRPr="003C7522" w:rsidRDefault="0096638A" w:rsidP="00273CD4">
            <w:r w:rsidRPr="003C7522">
              <w:t>Linkedin (inglés):</w:t>
            </w:r>
          </w:p>
        </w:tc>
      </w:tr>
    </w:tbl>
    <w:p w:rsidR="00D97F7D" w:rsidRDefault="00D97F7D">
      <w:pPr>
        <w:rPr>
          <w:sz w:val="28"/>
        </w:rPr>
      </w:pPr>
    </w:p>
    <w:p w:rsidR="003C7522" w:rsidRDefault="003C7522">
      <w:pPr>
        <w:rPr>
          <w:sz w:val="28"/>
        </w:rPr>
      </w:pPr>
    </w:p>
    <w:p w:rsidR="00D97F7D" w:rsidRPr="00990373" w:rsidRDefault="0011243B">
      <w:pPr>
        <w:rPr>
          <w:sz w:val="24"/>
        </w:rPr>
      </w:pPr>
      <w:r w:rsidRPr="003C7522">
        <w:rPr>
          <w:sz w:val="24"/>
        </w:rPr>
        <w:t xml:space="preserve">¿Pertenece a alguna </w:t>
      </w:r>
      <w:r w:rsidR="00EF0BF7" w:rsidRPr="003C7522">
        <w:rPr>
          <w:sz w:val="24"/>
        </w:rPr>
        <w:t>de las siguientes asociaciones</w:t>
      </w:r>
      <w:r w:rsidRPr="003C7522">
        <w:rPr>
          <w:sz w:val="24"/>
        </w:rPr>
        <w:t>?</w:t>
      </w:r>
      <w:r w:rsidR="00D97F7D" w:rsidRPr="003C7522">
        <w:rPr>
          <w:sz w:val="24"/>
        </w:rPr>
        <w:t xml:space="preserve"> </w:t>
      </w:r>
      <w:r w:rsidR="001F6F7F" w:rsidRPr="003C7522">
        <w:rPr>
          <w:sz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D97F7D" w:rsidRPr="003C7522">
        <w:rPr>
          <w:sz w:val="24"/>
        </w:rPr>
        <w:instrText xml:space="preserve"> FORMCHECKBOX </w:instrText>
      </w:r>
      <w:r w:rsidR="001F6F7F">
        <w:rPr>
          <w:sz w:val="24"/>
        </w:rPr>
      </w:r>
      <w:r w:rsidR="001F6F7F">
        <w:rPr>
          <w:sz w:val="24"/>
        </w:rPr>
        <w:fldChar w:fldCharType="separate"/>
      </w:r>
      <w:r w:rsidR="001F6F7F" w:rsidRPr="003C7522">
        <w:rPr>
          <w:sz w:val="24"/>
        </w:rPr>
        <w:fldChar w:fldCharType="end"/>
      </w:r>
      <w:bookmarkEnd w:id="0"/>
      <w:r w:rsidR="00D97F7D" w:rsidRPr="003C7522">
        <w:rPr>
          <w:sz w:val="24"/>
        </w:rPr>
        <w:t xml:space="preserve"> No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1"/>
        <w:gridCol w:w="2881"/>
        <w:gridCol w:w="2882"/>
      </w:tblGrid>
      <w:tr w:rsidR="00D97F7D" w:rsidTr="00D97F7D">
        <w:tc>
          <w:tcPr>
            <w:tcW w:w="2881" w:type="dxa"/>
          </w:tcPr>
          <w:p w:rsidR="00D97F7D" w:rsidRPr="00D97F7D" w:rsidRDefault="001F6F7F" w:rsidP="00D97F7D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AERTIC</w:t>
            </w:r>
          </w:p>
        </w:tc>
        <w:tc>
          <w:tcPr>
            <w:tcW w:w="2881" w:type="dxa"/>
          </w:tcPr>
          <w:p w:rsidR="00D97F7D" w:rsidRPr="00D97F7D" w:rsidRDefault="001F6F7F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AETICAL</w:t>
            </w:r>
          </w:p>
        </w:tc>
        <w:tc>
          <w:tcPr>
            <w:tcW w:w="2882" w:type="dxa"/>
          </w:tcPr>
          <w:p w:rsidR="00D97F7D" w:rsidRPr="00D97F7D" w:rsidRDefault="001F6F7F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AETICAM</w:t>
            </w:r>
          </w:p>
        </w:tc>
      </w:tr>
      <w:tr w:rsidR="00D97F7D" w:rsidTr="00D97F7D">
        <w:tc>
          <w:tcPr>
            <w:tcW w:w="2881" w:type="dxa"/>
          </w:tcPr>
          <w:p w:rsidR="00D97F7D" w:rsidRPr="00D97F7D" w:rsidRDefault="001F6F7F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ASCENTIC</w:t>
            </w:r>
          </w:p>
        </w:tc>
        <w:tc>
          <w:tcPr>
            <w:tcW w:w="2881" w:type="dxa"/>
          </w:tcPr>
          <w:p w:rsidR="00D97F7D" w:rsidRPr="00D97F7D" w:rsidRDefault="001F6F7F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ATANA</w:t>
            </w:r>
          </w:p>
        </w:tc>
        <w:tc>
          <w:tcPr>
            <w:tcW w:w="2882" w:type="dxa"/>
          </w:tcPr>
          <w:p w:rsidR="00D97F7D" w:rsidRPr="00D97F7D" w:rsidRDefault="001F6F7F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AVINFO</w:t>
            </w:r>
          </w:p>
        </w:tc>
      </w:tr>
      <w:tr w:rsidR="00D97F7D" w:rsidTr="00D97F7D">
        <w:tc>
          <w:tcPr>
            <w:tcW w:w="2881" w:type="dxa"/>
          </w:tcPr>
          <w:p w:rsidR="00D97F7D" w:rsidRPr="00D97F7D" w:rsidRDefault="001F6F7F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CLUSTER TIC ASTURIAS</w:t>
            </w:r>
          </w:p>
        </w:tc>
        <w:tc>
          <w:tcPr>
            <w:tcW w:w="2881" w:type="dxa"/>
          </w:tcPr>
          <w:p w:rsidR="00D97F7D" w:rsidRPr="00D97F7D" w:rsidRDefault="001F6F7F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CANARIAS EXC. TECN.</w:t>
            </w:r>
          </w:p>
        </w:tc>
        <w:tc>
          <w:tcPr>
            <w:tcW w:w="2882" w:type="dxa"/>
          </w:tcPr>
          <w:p w:rsidR="00D97F7D" w:rsidRPr="00D97F7D" w:rsidRDefault="001F6F7F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ESTIC</w:t>
            </w:r>
          </w:p>
        </w:tc>
      </w:tr>
      <w:tr w:rsidR="00D97F7D" w:rsidTr="00D97F7D">
        <w:tc>
          <w:tcPr>
            <w:tcW w:w="2881" w:type="dxa"/>
          </w:tcPr>
          <w:p w:rsidR="00D97F7D" w:rsidRPr="00D97F7D" w:rsidRDefault="001F6F7F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ETICOM</w:t>
            </w:r>
          </w:p>
        </w:tc>
        <w:tc>
          <w:tcPr>
            <w:tcW w:w="2881" w:type="dxa"/>
          </w:tcPr>
          <w:p w:rsidR="00D97F7D" w:rsidRPr="00D97F7D" w:rsidRDefault="001F6F7F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GAIA</w:t>
            </w:r>
          </w:p>
        </w:tc>
        <w:tc>
          <w:tcPr>
            <w:tcW w:w="2882" w:type="dxa"/>
          </w:tcPr>
          <w:p w:rsidR="00D97F7D" w:rsidRPr="00D97F7D" w:rsidRDefault="001F6F7F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INEO</w:t>
            </w:r>
          </w:p>
        </w:tc>
      </w:tr>
      <w:tr w:rsidR="00D97F7D" w:rsidTr="00D97F7D">
        <w:tc>
          <w:tcPr>
            <w:tcW w:w="2881" w:type="dxa"/>
          </w:tcPr>
          <w:p w:rsidR="00D97F7D" w:rsidRPr="00D97F7D" w:rsidRDefault="001F6F7F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MADRIT</w:t>
            </w:r>
          </w:p>
        </w:tc>
        <w:tc>
          <w:tcPr>
            <w:tcW w:w="2881" w:type="dxa"/>
          </w:tcPr>
          <w:p w:rsidR="00D97F7D" w:rsidRPr="00D97F7D" w:rsidRDefault="001F6F7F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TECNARA</w:t>
            </w:r>
          </w:p>
        </w:tc>
        <w:tc>
          <w:tcPr>
            <w:tcW w:w="2882" w:type="dxa"/>
          </w:tcPr>
          <w:p w:rsidR="00D97F7D" w:rsidRPr="00D97F7D" w:rsidRDefault="00D97F7D"/>
        </w:tc>
      </w:tr>
    </w:tbl>
    <w:p w:rsidR="0011243B" w:rsidRDefault="0011243B">
      <w:pPr>
        <w:rPr>
          <w:strike/>
          <w:sz w:val="28"/>
        </w:rPr>
      </w:pPr>
    </w:p>
    <w:p w:rsidR="003C7522" w:rsidRDefault="003C7522">
      <w:pPr>
        <w:rPr>
          <w:strike/>
          <w:sz w:val="28"/>
        </w:rPr>
      </w:pPr>
    </w:p>
    <w:p w:rsidR="007C03F6" w:rsidRDefault="007C03F6">
      <w:pPr>
        <w:rPr>
          <w:strike/>
          <w:sz w:val="28"/>
        </w:rPr>
      </w:pPr>
      <w:r>
        <w:rPr>
          <w:strike/>
          <w:sz w:val="28"/>
        </w:rPr>
        <w:br w:type="page"/>
      </w:r>
    </w:p>
    <w:p w:rsidR="0011243B" w:rsidRPr="00141120" w:rsidRDefault="00FE6C1C">
      <w:pPr>
        <w:rPr>
          <w:rFonts w:asciiTheme="majorHAnsi" w:hAnsiTheme="majorHAnsi"/>
          <w:b/>
          <w:color w:val="FF9900"/>
          <w:sz w:val="28"/>
        </w:rPr>
      </w:pPr>
      <w:r w:rsidRPr="00141120">
        <w:rPr>
          <w:rFonts w:asciiTheme="majorHAnsi" w:hAnsiTheme="majorHAnsi"/>
          <w:b/>
          <w:color w:val="FF9900"/>
          <w:sz w:val="28"/>
        </w:rPr>
        <w:lastRenderedPageBreak/>
        <w:t xml:space="preserve">DATOS DE LA </w:t>
      </w:r>
      <w:r w:rsidR="0011243B" w:rsidRPr="00141120">
        <w:rPr>
          <w:rFonts w:asciiTheme="majorHAnsi" w:hAnsiTheme="majorHAnsi"/>
          <w:b/>
          <w:color w:val="FF9900"/>
          <w:sz w:val="28"/>
        </w:rPr>
        <w:t>SOLUCIÓN</w:t>
      </w:r>
      <w:r w:rsidR="00990373" w:rsidRPr="00141120">
        <w:rPr>
          <w:rFonts w:asciiTheme="majorHAnsi" w:hAnsiTheme="majorHAnsi"/>
          <w:b/>
          <w:color w:val="FF9900"/>
          <w:sz w:val="28"/>
        </w:rPr>
        <w:t xml:space="preserve"> TIC</w:t>
      </w:r>
    </w:p>
    <w:p w:rsidR="006B7029" w:rsidRPr="006B7029" w:rsidRDefault="006B7029">
      <w:pPr>
        <w:rPr>
          <w:rFonts w:asciiTheme="majorHAnsi" w:hAnsiTheme="majorHAnsi"/>
          <w:b/>
        </w:rPr>
      </w:pPr>
      <w:r w:rsidRPr="006B7029">
        <w:rPr>
          <w:rFonts w:asciiTheme="majorHAnsi" w:hAnsiTheme="majorHAnsi"/>
          <w:b/>
        </w:rPr>
        <w:t xml:space="preserve">Se aceptan exclusivamente soluciones TIC en fase de </w:t>
      </w:r>
      <w:r>
        <w:rPr>
          <w:rFonts w:asciiTheme="majorHAnsi" w:hAnsiTheme="majorHAnsi"/>
          <w:b/>
        </w:rPr>
        <w:t xml:space="preserve">explotación, completamente operativas y con referencias </w:t>
      </w:r>
      <w:r w:rsidR="0096638A">
        <w:rPr>
          <w:rFonts w:asciiTheme="majorHAnsi" w:hAnsiTheme="majorHAnsi"/>
          <w:b/>
        </w:rPr>
        <w:t xml:space="preserve">actualmente en marcha </w:t>
      </w:r>
      <w:r>
        <w:rPr>
          <w:rFonts w:asciiTheme="majorHAnsi" w:hAnsiTheme="majorHAnsi"/>
          <w:b/>
        </w:rPr>
        <w:t xml:space="preserve">en empresas o </w:t>
      </w:r>
      <w:r w:rsidR="0096638A">
        <w:rPr>
          <w:rFonts w:asciiTheme="majorHAnsi" w:hAnsiTheme="majorHAnsi"/>
          <w:b/>
        </w:rPr>
        <w:t>entidades</w:t>
      </w:r>
      <w:r>
        <w:rPr>
          <w:rFonts w:asciiTheme="majorHAnsi" w:hAnsiTheme="majorHAnsi"/>
          <w:b/>
        </w:rPr>
        <w:t>.</w:t>
      </w:r>
    </w:p>
    <w:tbl>
      <w:tblPr>
        <w:tblStyle w:val="Tablaconcuadrcula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386"/>
      </w:tblGrid>
      <w:tr w:rsidR="00990373" w:rsidRPr="00FE6C1C" w:rsidTr="006B7029">
        <w:tc>
          <w:tcPr>
            <w:tcW w:w="3369" w:type="dxa"/>
          </w:tcPr>
          <w:p w:rsidR="00990373" w:rsidRPr="007C03F6" w:rsidRDefault="00990373" w:rsidP="007F21E0">
            <w:pPr>
              <w:spacing w:before="120"/>
              <w:rPr>
                <w:b/>
              </w:rPr>
            </w:pPr>
            <w:r w:rsidRPr="007C03F6">
              <w:rPr>
                <w:b/>
              </w:rPr>
              <w:t>Nombre de la solución</w:t>
            </w:r>
          </w:p>
        </w:tc>
        <w:tc>
          <w:tcPr>
            <w:tcW w:w="5386" w:type="dxa"/>
          </w:tcPr>
          <w:p w:rsidR="00990373" w:rsidRPr="00FE6C1C" w:rsidRDefault="00990373" w:rsidP="007F21E0">
            <w:pPr>
              <w:spacing w:before="120"/>
            </w:pPr>
          </w:p>
        </w:tc>
      </w:tr>
      <w:tr w:rsidR="00486A9B" w:rsidRPr="00FE6C1C" w:rsidTr="006B7029">
        <w:tc>
          <w:tcPr>
            <w:tcW w:w="3369" w:type="dxa"/>
          </w:tcPr>
          <w:p w:rsidR="00486A9B" w:rsidRPr="007C03F6" w:rsidRDefault="00486A9B" w:rsidP="007F21E0">
            <w:pPr>
              <w:spacing w:before="120"/>
              <w:rPr>
                <w:b/>
              </w:rPr>
            </w:pPr>
            <w:r w:rsidRPr="007C03F6">
              <w:rPr>
                <w:b/>
              </w:rPr>
              <w:t>Nombre de la solución (inglés)</w:t>
            </w:r>
          </w:p>
        </w:tc>
        <w:tc>
          <w:tcPr>
            <w:tcW w:w="5386" w:type="dxa"/>
          </w:tcPr>
          <w:p w:rsidR="00486A9B" w:rsidRPr="00FE6C1C" w:rsidRDefault="00486A9B" w:rsidP="007F21E0">
            <w:pPr>
              <w:spacing w:before="120"/>
            </w:pPr>
          </w:p>
        </w:tc>
      </w:tr>
      <w:tr w:rsidR="00CC53F0" w:rsidRPr="00FE6C1C" w:rsidTr="006B7029">
        <w:tc>
          <w:tcPr>
            <w:tcW w:w="3369" w:type="dxa"/>
          </w:tcPr>
          <w:p w:rsidR="00CC53F0" w:rsidRPr="007C03F6" w:rsidRDefault="00FE6C1C" w:rsidP="00FE6C1C">
            <w:pPr>
              <w:spacing w:before="120"/>
              <w:rPr>
                <w:b/>
              </w:rPr>
            </w:pPr>
            <w:r w:rsidRPr="007C03F6">
              <w:rPr>
                <w:b/>
              </w:rPr>
              <w:t>U</w:t>
            </w:r>
            <w:r w:rsidR="00CC53F0" w:rsidRPr="007C03F6">
              <w:rPr>
                <w:b/>
              </w:rPr>
              <w:t xml:space="preserve">RL </w:t>
            </w:r>
            <w:r w:rsidRPr="007C03F6">
              <w:rPr>
                <w:b/>
              </w:rPr>
              <w:t>principal</w:t>
            </w:r>
            <w:r w:rsidR="00CC53F0" w:rsidRPr="007C03F6">
              <w:rPr>
                <w:b/>
              </w:rPr>
              <w:t xml:space="preserve"> de la solución</w:t>
            </w:r>
            <w:r w:rsidRPr="007C03F6">
              <w:rPr>
                <w:b/>
              </w:rPr>
              <w:t xml:space="preserve"> (si </w:t>
            </w:r>
            <w:r w:rsidR="006B7029" w:rsidRPr="007C03F6">
              <w:rPr>
                <w:b/>
              </w:rPr>
              <w:t xml:space="preserve">se </w:t>
            </w:r>
            <w:r w:rsidRPr="007C03F6">
              <w:rPr>
                <w:b/>
              </w:rPr>
              <w:t>dispone de información en la web)</w:t>
            </w:r>
          </w:p>
        </w:tc>
        <w:tc>
          <w:tcPr>
            <w:tcW w:w="5386" w:type="dxa"/>
          </w:tcPr>
          <w:p w:rsidR="00CC53F0" w:rsidRPr="00FE6C1C" w:rsidRDefault="00CC53F0" w:rsidP="007F21E0">
            <w:pPr>
              <w:spacing w:before="120"/>
            </w:pPr>
          </w:p>
        </w:tc>
      </w:tr>
      <w:tr w:rsidR="00BC20EB" w:rsidRPr="006B7029" w:rsidTr="006B7029">
        <w:tc>
          <w:tcPr>
            <w:tcW w:w="8755" w:type="dxa"/>
            <w:gridSpan w:val="2"/>
          </w:tcPr>
          <w:p w:rsidR="00BC20EB" w:rsidRPr="006B7029" w:rsidRDefault="00BC20EB" w:rsidP="00FE6C1C">
            <w:pPr>
              <w:spacing w:before="120"/>
            </w:pPr>
            <w:r w:rsidRPr="007C03F6">
              <w:rPr>
                <w:b/>
              </w:rPr>
              <w:t>Imagen / logotipo de la solución</w:t>
            </w:r>
            <w:r w:rsidRPr="006B7029">
              <w:t xml:space="preserve"> (adjuntar imagen PNG/GIF/JPG, </w:t>
            </w:r>
            <w:r w:rsidR="00FE6C1C" w:rsidRPr="006B7029">
              <w:rPr>
                <w:rFonts w:eastAsia="Times New Roman"/>
              </w:rPr>
              <w:t xml:space="preserve">780x520 </w:t>
            </w:r>
            <w:r w:rsidR="00247A5D" w:rsidRPr="006B7029">
              <w:t>px.</w:t>
            </w:r>
            <w:r w:rsidRPr="006B7029">
              <w:t>)</w:t>
            </w:r>
            <w:r w:rsidR="006B7029" w:rsidRPr="006B7029">
              <w:t>:</w:t>
            </w:r>
            <w:r w:rsidR="006B7029">
              <w:t xml:space="preserve"> puede ser un logotipo, infografía explicativa, composición de imágenes, fotografía, etc.</w:t>
            </w:r>
          </w:p>
        </w:tc>
      </w:tr>
      <w:tr w:rsidR="00990373" w:rsidRPr="007F21E0" w:rsidTr="006B7029">
        <w:tc>
          <w:tcPr>
            <w:tcW w:w="8755" w:type="dxa"/>
            <w:gridSpan w:val="2"/>
          </w:tcPr>
          <w:p w:rsidR="00B24849" w:rsidRDefault="007F21E0" w:rsidP="006B7029">
            <w:pPr>
              <w:spacing w:before="120"/>
              <w:rPr>
                <w:b/>
              </w:rPr>
            </w:pPr>
            <w:r w:rsidRPr="007C03F6">
              <w:rPr>
                <w:b/>
              </w:rPr>
              <w:t xml:space="preserve">¿Se trata de una solución </w:t>
            </w:r>
            <w:r w:rsidR="002A3D6E" w:rsidRPr="007C03F6">
              <w:rPr>
                <w:b/>
              </w:rPr>
              <w:t>orientada expresamente al ahorro de costes/consumos?</w:t>
            </w:r>
            <w:r w:rsidR="006B7029" w:rsidRPr="007C03F6">
              <w:rPr>
                <w:b/>
              </w:rPr>
              <w:t xml:space="preserve"> </w:t>
            </w:r>
          </w:p>
          <w:p w:rsidR="006B7029" w:rsidRPr="007C03F6" w:rsidRDefault="001F6F7F" w:rsidP="006B7029">
            <w:pPr>
              <w:spacing w:before="120"/>
              <w:rPr>
                <w:b/>
              </w:rPr>
            </w:pPr>
            <w:r w:rsidRPr="007C03F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029" w:rsidRPr="007C03F6">
              <w:rPr>
                <w:b/>
              </w:rPr>
              <w:instrText xml:space="preserve"> FORMCHECKBOX </w:instrText>
            </w:r>
            <w:r w:rsidR="00B24849" w:rsidRPr="007C03F6">
              <w:rPr>
                <w:b/>
              </w:rPr>
            </w:r>
            <w:r>
              <w:rPr>
                <w:b/>
              </w:rPr>
              <w:fldChar w:fldCharType="separate"/>
            </w:r>
            <w:r w:rsidRPr="007C03F6">
              <w:rPr>
                <w:b/>
              </w:rPr>
              <w:fldChar w:fldCharType="end"/>
            </w:r>
            <w:r w:rsidR="006B7029" w:rsidRPr="007C03F6">
              <w:rPr>
                <w:b/>
              </w:rPr>
              <w:t xml:space="preserve"> Sí </w:t>
            </w:r>
            <w:r w:rsidRPr="007C03F6">
              <w:rPr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029" w:rsidRPr="007C03F6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C03F6">
              <w:rPr>
                <w:b/>
              </w:rPr>
              <w:fldChar w:fldCharType="end"/>
            </w:r>
            <w:r w:rsidR="006B7029" w:rsidRPr="007C03F6">
              <w:rPr>
                <w:b/>
              </w:rPr>
              <w:t xml:space="preserve"> No</w:t>
            </w:r>
          </w:p>
        </w:tc>
      </w:tr>
      <w:tr w:rsidR="006B7029" w:rsidRPr="007F21E0" w:rsidTr="006B7029">
        <w:tc>
          <w:tcPr>
            <w:tcW w:w="8755" w:type="dxa"/>
            <w:gridSpan w:val="2"/>
          </w:tcPr>
          <w:p w:rsidR="006B7029" w:rsidRPr="006B7029" w:rsidRDefault="006B7029" w:rsidP="006B7029">
            <w:pPr>
              <w:spacing w:before="120"/>
            </w:pPr>
          </w:p>
        </w:tc>
      </w:tr>
      <w:tr w:rsidR="006442AD" w:rsidRPr="00A24871" w:rsidTr="006B7029">
        <w:tc>
          <w:tcPr>
            <w:tcW w:w="8755" w:type="dxa"/>
            <w:gridSpan w:val="2"/>
          </w:tcPr>
          <w:p w:rsidR="006442AD" w:rsidRPr="00A24871" w:rsidRDefault="006442AD" w:rsidP="006442AD">
            <w:pPr>
              <w:spacing w:before="120"/>
            </w:pPr>
            <w:r w:rsidRPr="007C03F6">
              <w:rPr>
                <w:b/>
              </w:rPr>
              <w:t>Descripción breve (máximo 30 palabras</w:t>
            </w:r>
            <w:r w:rsidRPr="00A24871">
              <w:t>)</w:t>
            </w:r>
          </w:p>
        </w:tc>
      </w:tr>
      <w:tr w:rsidR="006442AD" w:rsidTr="006B7029">
        <w:tc>
          <w:tcPr>
            <w:tcW w:w="8755" w:type="dxa"/>
            <w:gridSpan w:val="2"/>
          </w:tcPr>
          <w:p w:rsidR="006442AD" w:rsidRPr="00DE6374" w:rsidRDefault="006442AD" w:rsidP="006442AD">
            <w:pPr>
              <w:spacing w:before="120"/>
              <w:rPr>
                <w:i/>
              </w:rPr>
            </w:pPr>
          </w:p>
        </w:tc>
      </w:tr>
      <w:tr w:rsidR="006442AD" w:rsidRPr="0096638A" w:rsidTr="006B7029">
        <w:tc>
          <w:tcPr>
            <w:tcW w:w="8755" w:type="dxa"/>
            <w:gridSpan w:val="2"/>
          </w:tcPr>
          <w:p w:rsidR="006B7029" w:rsidRPr="0096638A" w:rsidRDefault="006442AD" w:rsidP="00A24871">
            <w:pPr>
              <w:spacing w:before="120"/>
            </w:pPr>
            <w:r w:rsidRPr="007C03F6">
              <w:rPr>
                <w:b/>
              </w:rPr>
              <w:t>Descripción breve inglés (máximo 30 palabras</w:t>
            </w:r>
            <w:r w:rsidRPr="00A24871">
              <w:t>)</w:t>
            </w:r>
          </w:p>
        </w:tc>
      </w:tr>
      <w:tr w:rsidR="0096638A" w:rsidRPr="00046000" w:rsidTr="006B7029">
        <w:tc>
          <w:tcPr>
            <w:tcW w:w="8755" w:type="dxa"/>
            <w:gridSpan w:val="2"/>
          </w:tcPr>
          <w:p w:rsidR="0096638A" w:rsidRPr="00046000" w:rsidRDefault="0096638A" w:rsidP="006442AD">
            <w:pPr>
              <w:spacing w:before="120"/>
              <w:rPr>
                <w:lang w:val="en-US"/>
              </w:rPr>
            </w:pPr>
          </w:p>
        </w:tc>
      </w:tr>
      <w:tr w:rsidR="006442AD" w:rsidTr="006B7029">
        <w:tc>
          <w:tcPr>
            <w:tcW w:w="8755" w:type="dxa"/>
            <w:gridSpan w:val="2"/>
          </w:tcPr>
          <w:p w:rsidR="00A24871" w:rsidRDefault="00116BA3" w:rsidP="00247A5D">
            <w:pPr>
              <w:spacing w:before="120"/>
              <w:rPr>
                <w:sz w:val="24"/>
              </w:rPr>
            </w:pPr>
            <w:r w:rsidRPr="007C03F6">
              <w:rPr>
                <w:b/>
                <w:sz w:val="24"/>
              </w:rPr>
              <w:t>Referencia</w:t>
            </w:r>
            <w:r w:rsidR="002A3D6E" w:rsidRPr="007C03F6">
              <w:rPr>
                <w:b/>
                <w:sz w:val="24"/>
              </w:rPr>
              <w:t>(s)</w:t>
            </w:r>
            <w:r w:rsidRPr="007C03F6">
              <w:rPr>
                <w:b/>
                <w:sz w:val="24"/>
              </w:rPr>
              <w:t xml:space="preserve"> de implantación</w:t>
            </w:r>
            <w:r w:rsidR="00A24871">
              <w:rPr>
                <w:sz w:val="24"/>
              </w:rPr>
              <w:t>:</w:t>
            </w:r>
          </w:p>
          <w:p w:rsidR="00A24871" w:rsidRPr="00A24871" w:rsidRDefault="00A24871" w:rsidP="00A24871">
            <w:pPr>
              <w:pStyle w:val="Prrafodelista"/>
              <w:numPr>
                <w:ilvl w:val="0"/>
                <w:numId w:val="6"/>
              </w:numPr>
              <w:spacing w:before="120"/>
              <w:rPr>
                <w:i/>
              </w:rPr>
            </w:pPr>
            <w:r w:rsidRPr="00A24871">
              <w:rPr>
                <w:i/>
              </w:rPr>
              <w:t xml:space="preserve">Nombre del cliente </w:t>
            </w:r>
            <w:r w:rsidR="00695DAD">
              <w:rPr>
                <w:i/>
              </w:rPr>
              <w:t>(</w:t>
            </w:r>
            <w:r w:rsidRPr="00A24871">
              <w:rPr>
                <w:i/>
              </w:rPr>
              <w:t>si es relevante</w:t>
            </w:r>
            <w:r w:rsidR="00695DAD" w:rsidRPr="00A24871">
              <w:rPr>
                <w:i/>
              </w:rPr>
              <w:t xml:space="preserve"> </w:t>
            </w:r>
            <w:r w:rsidR="00695DAD">
              <w:rPr>
                <w:i/>
              </w:rPr>
              <w:t xml:space="preserve">y se dispone de ella, </w:t>
            </w:r>
            <w:r w:rsidR="00695DAD" w:rsidRPr="00A24871">
              <w:rPr>
                <w:i/>
              </w:rPr>
              <w:t>URL</w:t>
            </w:r>
            <w:r w:rsidR="00695DAD">
              <w:rPr>
                <w:i/>
              </w:rPr>
              <w:t xml:space="preserve"> a una descripción de la implantación)  </w:t>
            </w:r>
          </w:p>
          <w:p w:rsidR="006442AD" w:rsidRDefault="00B24849" w:rsidP="007C03F6">
            <w:pPr>
              <w:pStyle w:val="Prrafodelista"/>
              <w:numPr>
                <w:ilvl w:val="0"/>
                <w:numId w:val="6"/>
              </w:numPr>
              <w:spacing w:before="120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B24849" w:rsidRDefault="00B24849" w:rsidP="007C03F6">
            <w:pPr>
              <w:pStyle w:val="Prrafodelista"/>
              <w:numPr>
                <w:ilvl w:val="0"/>
                <w:numId w:val="6"/>
              </w:numPr>
              <w:spacing w:before="120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B24849" w:rsidRDefault="00B24849" w:rsidP="007C03F6">
            <w:pPr>
              <w:pStyle w:val="Prrafodelista"/>
              <w:numPr>
                <w:ilvl w:val="0"/>
                <w:numId w:val="6"/>
              </w:numPr>
              <w:spacing w:before="120"/>
              <w:rPr>
                <w:sz w:val="24"/>
              </w:rPr>
            </w:pPr>
          </w:p>
        </w:tc>
      </w:tr>
      <w:tr w:rsidR="00A24871" w:rsidTr="006B7029">
        <w:tc>
          <w:tcPr>
            <w:tcW w:w="8755" w:type="dxa"/>
            <w:gridSpan w:val="2"/>
          </w:tcPr>
          <w:p w:rsidR="00A24871" w:rsidRDefault="00A24871" w:rsidP="00247A5D">
            <w:pPr>
              <w:spacing w:before="120"/>
              <w:rPr>
                <w:sz w:val="24"/>
              </w:rPr>
            </w:pPr>
            <w:r w:rsidRPr="007C03F6">
              <w:rPr>
                <w:b/>
                <w:sz w:val="24"/>
              </w:rPr>
              <w:t>Descripción</w:t>
            </w:r>
            <w:r w:rsidRPr="00990373">
              <w:rPr>
                <w:sz w:val="24"/>
              </w:rPr>
              <w:t xml:space="preserve"> (máximo </w:t>
            </w:r>
            <w:r>
              <w:rPr>
                <w:sz w:val="24"/>
              </w:rPr>
              <w:t>2</w:t>
            </w:r>
            <w:r w:rsidRPr="00990373">
              <w:rPr>
                <w:sz w:val="24"/>
              </w:rPr>
              <w:t>00 palabras)</w:t>
            </w:r>
          </w:p>
        </w:tc>
      </w:tr>
      <w:tr w:rsidR="006442AD" w:rsidTr="006B7029">
        <w:tc>
          <w:tcPr>
            <w:tcW w:w="8755" w:type="dxa"/>
            <w:gridSpan w:val="2"/>
          </w:tcPr>
          <w:p w:rsidR="0096638A" w:rsidRPr="00620466" w:rsidRDefault="0096638A" w:rsidP="00620466">
            <w:pPr>
              <w:spacing w:before="120"/>
              <w:rPr>
                <w:i/>
                <w:sz w:val="16"/>
              </w:rPr>
            </w:pPr>
          </w:p>
          <w:p w:rsidR="006442AD" w:rsidRDefault="006442AD" w:rsidP="00620466">
            <w:pPr>
              <w:pStyle w:val="NormalWeb"/>
              <w:shd w:val="clear" w:color="auto" w:fill="FFFFFF"/>
              <w:spacing w:before="0" w:beforeAutospacing="0" w:after="0" w:afterAutospacing="0" w:line="199" w:lineRule="atLeast"/>
              <w:rPr>
                <w:i/>
              </w:rPr>
            </w:pPr>
          </w:p>
          <w:p w:rsidR="00B24849" w:rsidRDefault="00B24849" w:rsidP="00620466">
            <w:pPr>
              <w:pStyle w:val="NormalWeb"/>
              <w:shd w:val="clear" w:color="auto" w:fill="FFFFFF"/>
              <w:spacing w:before="0" w:beforeAutospacing="0" w:after="0" w:afterAutospacing="0" w:line="199" w:lineRule="atLeast"/>
              <w:rPr>
                <w:i/>
              </w:rPr>
            </w:pPr>
          </w:p>
          <w:p w:rsidR="00B24849" w:rsidRDefault="00B24849" w:rsidP="00620466">
            <w:pPr>
              <w:pStyle w:val="NormalWeb"/>
              <w:shd w:val="clear" w:color="auto" w:fill="FFFFFF"/>
              <w:spacing w:before="0" w:beforeAutospacing="0" w:after="0" w:afterAutospacing="0" w:line="199" w:lineRule="atLeast"/>
              <w:rPr>
                <w:i/>
              </w:rPr>
            </w:pPr>
          </w:p>
          <w:p w:rsidR="00B24849" w:rsidRPr="00620466" w:rsidRDefault="00B24849" w:rsidP="00620466">
            <w:pPr>
              <w:pStyle w:val="NormalWeb"/>
              <w:shd w:val="clear" w:color="auto" w:fill="FFFFFF"/>
              <w:spacing w:before="0" w:beforeAutospacing="0" w:after="0" w:afterAutospacing="0" w:line="199" w:lineRule="atLeast"/>
              <w:rPr>
                <w:i/>
              </w:rPr>
            </w:pPr>
          </w:p>
        </w:tc>
      </w:tr>
      <w:tr w:rsidR="006442AD" w:rsidTr="006B7029">
        <w:tc>
          <w:tcPr>
            <w:tcW w:w="8755" w:type="dxa"/>
            <w:gridSpan w:val="2"/>
          </w:tcPr>
          <w:p w:rsidR="006442AD" w:rsidRPr="007F21E0" w:rsidRDefault="006442AD" w:rsidP="00247A5D">
            <w:pPr>
              <w:spacing w:before="120"/>
              <w:rPr>
                <w:sz w:val="24"/>
              </w:rPr>
            </w:pPr>
            <w:r w:rsidRPr="007C03F6">
              <w:rPr>
                <w:b/>
                <w:sz w:val="24"/>
              </w:rPr>
              <w:t>Descripción inglés</w:t>
            </w:r>
            <w:r>
              <w:rPr>
                <w:sz w:val="24"/>
              </w:rPr>
              <w:t xml:space="preserve"> </w:t>
            </w:r>
            <w:r w:rsidRPr="00990373">
              <w:rPr>
                <w:sz w:val="24"/>
              </w:rPr>
              <w:t xml:space="preserve">(máximo </w:t>
            </w:r>
            <w:r>
              <w:rPr>
                <w:sz w:val="24"/>
              </w:rPr>
              <w:t>2</w:t>
            </w:r>
            <w:r w:rsidRPr="00990373">
              <w:rPr>
                <w:sz w:val="24"/>
              </w:rPr>
              <w:t>00 palabras)</w:t>
            </w:r>
          </w:p>
        </w:tc>
      </w:tr>
      <w:tr w:rsidR="006442AD" w:rsidRPr="00046000" w:rsidTr="006B7029">
        <w:tc>
          <w:tcPr>
            <w:tcW w:w="8755" w:type="dxa"/>
            <w:gridSpan w:val="2"/>
          </w:tcPr>
          <w:p w:rsidR="006442AD" w:rsidRPr="00620466" w:rsidRDefault="00620466" w:rsidP="00695DAD">
            <w:pPr>
              <w:spacing w:before="120"/>
              <w:rPr>
                <w:lang w:val="en-GB"/>
              </w:rPr>
            </w:pPr>
            <w:r w:rsidRPr="00046000">
              <w:rPr>
                <w:i/>
                <w:sz w:val="18"/>
                <w:lang w:val="en-US"/>
              </w:rPr>
              <w:t xml:space="preserve"> </w:t>
            </w:r>
          </w:p>
        </w:tc>
      </w:tr>
    </w:tbl>
    <w:p w:rsidR="00695DAD" w:rsidRDefault="00695DAD" w:rsidP="00990373">
      <w:pPr>
        <w:rPr>
          <w:highlight w:val="yellow"/>
          <w:lang w:val="en-US"/>
        </w:rPr>
      </w:pPr>
    </w:p>
    <w:p w:rsidR="00B24849" w:rsidRDefault="00B24849" w:rsidP="00990373">
      <w:pPr>
        <w:rPr>
          <w:highlight w:val="yellow"/>
          <w:lang w:val="en-US"/>
        </w:rPr>
      </w:pPr>
    </w:p>
    <w:p w:rsidR="00B24849" w:rsidRDefault="00B24849" w:rsidP="00990373">
      <w:pPr>
        <w:rPr>
          <w:highlight w:val="yellow"/>
          <w:lang w:val="en-US"/>
        </w:rPr>
      </w:pPr>
    </w:p>
    <w:p w:rsidR="00B24849" w:rsidRPr="00046000" w:rsidRDefault="00B24849" w:rsidP="00990373">
      <w:pPr>
        <w:rPr>
          <w:highlight w:val="yellow"/>
          <w:lang w:val="en-US"/>
        </w:rPr>
      </w:pPr>
    </w:p>
    <w:tbl>
      <w:tblPr>
        <w:tblStyle w:val="Tablaconcuadrcula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695DAD" w:rsidRPr="00695DAD" w:rsidTr="00230856">
        <w:tc>
          <w:tcPr>
            <w:tcW w:w="8755" w:type="dxa"/>
          </w:tcPr>
          <w:p w:rsidR="00695DAD" w:rsidRPr="007F21E0" w:rsidRDefault="00695DAD" w:rsidP="00230856">
            <w:pPr>
              <w:spacing w:before="120"/>
              <w:rPr>
                <w:sz w:val="24"/>
              </w:rPr>
            </w:pPr>
            <w:r w:rsidRPr="007C03F6">
              <w:rPr>
                <w:b/>
                <w:sz w:val="24"/>
              </w:rPr>
              <w:lastRenderedPageBreak/>
              <w:t>Información complementaria</w:t>
            </w:r>
            <w:r>
              <w:rPr>
                <w:sz w:val="24"/>
              </w:rPr>
              <w:t xml:space="preserve"> (URLs a archivos o páginas externas con presentaciones comerciales, descripciones técnicas, infografías, hojas de producto, vídeos explicativos, etc.)</w:t>
            </w:r>
          </w:p>
        </w:tc>
      </w:tr>
      <w:tr w:rsidR="00695DAD" w:rsidRPr="00695DAD" w:rsidTr="00695DAD">
        <w:tc>
          <w:tcPr>
            <w:tcW w:w="8755" w:type="dxa"/>
          </w:tcPr>
          <w:p w:rsidR="00695DAD" w:rsidRPr="00B24849" w:rsidRDefault="00695DAD" w:rsidP="007C03F6">
            <w:pPr>
              <w:pStyle w:val="Prrafodelista"/>
              <w:numPr>
                <w:ilvl w:val="0"/>
                <w:numId w:val="6"/>
              </w:numPr>
              <w:spacing w:before="120"/>
            </w:pPr>
            <w:r w:rsidRPr="007C03F6">
              <w:rPr>
                <w:i/>
                <w:sz w:val="16"/>
              </w:rPr>
              <w:t>.</w:t>
            </w:r>
            <w:r w:rsidRPr="007C03F6">
              <w:rPr>
                <w:i/>
              </w:rPr>
              <w:t xml:space="preserve"> </w:t>
            </w:r>
            <w:r w:rsidRPr="00695DAD">
              <w:rPr>
                <w:i/>
                <w:sz w:val="16"/>
              </w:rPr>
              <w:t xml:space="preserve"> </w:t>
            </w:r>
          </w:p>
          <w:p w:rsidR="00B24849" w:rsidRDefault="00B24849" w:rsidP="007C03F6">
            <w:pPr>
              <w:pStyle w:val="Prrafodelista"/>
              <w:numPr>
                <w:ilvl w:val="0"/>
                <w:numId w:val="6"/>
              </w:numPr>
              <w:spacing w:before="120"/>
            </w:pPr>
            <w:r>
              <w:t>.</w:t>
            </w:r>
          </w:p>
          <w:p w:rsidR="00B24849" w:rsidRPr="00695DAD" w:rsidRDefault="00B24849" w:rsidP="007C03F6">
            <w:pPr>
              <w:pStyle w:val="Prrafodelista"/>
              <w:numPr>
                <w:ilvl w:val="0"/>
                <w:numId w:val="6"/>
              </w:numPr>
              <w:spacing w:before="120"/>
            </w:pPr>
            <w:r>
              <w:t>.</w:t>
            </w:r>
          </w:p>
        </w:tc>
      </w:tr>
      <w:tr w:rsidR="00695DAD" w:rsidRPr="00695DAD" w:rsidTr="0069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695DAD" w:rsidRPr="007F21E0" w:rsidRDefault="00695DAD" w:rsidP="00695DAD">
            <w:pPr>
              <w:spacing w:before="120"/>
              <w:rPr>
                <w:sz w:val="24"/>
              </w:rPr>
            </w:pPr>
            <w:r w:rsidRPr="00695DAD">
              <w:rPr>
                <w:sz w:val="24"/>
              </w:rPr>
              <w:t>Información complementaria</w:t>
            </w:r>
            <w:r>
              <w:rPr>
                <w:sz w:val="24"/>
              </w:rPr>
              <w:t xml:space="preserve"> inglés (URLs a archivos o páginas externas con presentaciones comerciales, descripciones técnicas, infografías, hojas de producto, vídeos explicativos, etc.)</w:t>
            </w:r>
          </w:p>
        </w:tc>
      </w:tr>
      <w:tr w:rsidR="00695DAD" w:rsidRPr="00695DAD" w:rsidTr="0069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7C03F6" w:rsidRPr="00B24849" w:rsidRDefault="00695DAD" w:rsidP="007C03F6">
            <w:pPr>
              <w:pStyle w:val="Prrafodelista"/>
              <w:numPr>
                <w:ilvl w:val="0"/>
                <w:numId w:val="6"/>
              </w:numPr>
              <w:spacing w:before="120"/>
            </w:pPr>
            <w:r w:rsidRPr="00695DAD">
              <w:rPr>
                <w:i/>
                <w:sz w:val="16"/>
              </w:rPr>
              <w:t>.</w:t>
            </w:r>
            <w:r w:rsidRPr="00A24871">
              <w:rPr>
                <w:i/>
              </w:rPr>
              <w:t xml:space="preserve"> </w:t>
            </w:r>
          </w:p>
          <w:p w:rsidR="00B24849" w:rsidRPr="00B24849" w:rsidRDefault="00B24849" w:rsidP="007C03F6">
            <w:pPr>
              <w:pStyle w:val="Prrafodelista"/>
              <w:numPr>
                <w:ilvl w:val="0"/>
                <w:numId w:val="6"/>
              </w:numPr>
              <w:spacing w:before="120"/>
            </w:pPr>
            <w:r>
              <w:rPr>
                <w:i/>
              </w:rPr>
              <w:t>.</w:t>
            </w:r>
          </w:p>
          <w:p w:rsidR="00B24849" w:rsidRPr="00695DAD" w:rsidRDefault="00B24849" w:rsidP="007C03F6">
            <w:pPr>
              <w:pStyle w:val="Prrafodelista"/>
              <w:numPr>
                <w:ilvl w:val="0"/>
                <w:numId w:val="6"/>
              </w:numPr>
              <w:spacing w:before="120"/>
            </w:pPr>
            <w:r>
              <w:rPr>
                <w:i/>
              </w:rPr>
              <w:t>.</w:t>
            </w:r>
          </w:p>
        </w:tc>
      </w:tr>
    </w:tbl>
    <w:p w:rsidR="007C03F6" w:rsidRDefault="007C03F6">
      <w:pPr>
        <w:rPr>
          <w:rFonts w:asciiTheme="majorHAnsi" w:hAnsiTheme="majorHAnsi"/>
          <w:b/>
          <w:color w:val="FF9900"/>
          <w:sz w:val="24"/>
        </w:rPr>
      </w:pPr>
      <w:r>
        <w:rPr>
          <w:rFonts w:asciiTheme="majorHAnsi" w:hAnsiTheme="majorHAnsi"/>
          <w:b/>
          <w:color w:val="FF9900"/>
          <w:sz w:val="24"/>
        </w:rPr>
        <w:br w:type="page"/>
      </w:r>
    </w:p>
    <w:p w:rsidR="00141120" w:rsidRPr="00827D1C" w:rsidRDefault="0096638A" w:rsidP="00990373">
      <w:pPr>
        <w:rPr>
          <w:rFonts w:asciiTheme="majorHAnsi" w:hAnsiTheme="majorHAnsi"/>
          <w:b/>
          <w:sz w:val="24"/>
        </w:rPr>
      </w:pPr>
      <w:r w:rsidRPr="00827D1C">
        <w:rPr>
          <w:rFonts w:asciiTheme="majorHAnsi" w:hAnsiTheme="majorHAnsi"/>
          <w:b/>
          <w:color w:val="FF9900"/>
          <w:sz w:val="24"/>
        </w:rPr>
        <w:lastRenderedPageBreak/>
        <w:t xml:space="preserve">Ejes y </w:t>
      </w:r>
      <w:proofErr w:type="spellStart"/>
      <w:r w:rsidRPr="00827D1C">
        <w:rPr>
          <w:rFonts w:asciiTheme="majorHAnsi" w:hAnsiTheme="majorHAnsi"/>
          <w:b/>
          <w:color w:val="FF9900"/>
          <w:sz w:val="24"/>
        </w:rPr>
        <w:t>subejes</w:t>
      </w:r>
      <w:proofErr w:type="spellEnd"/>
      <w:r w:rsidRPr="00827D1C">
        <w:rPr>
          <w:rFonts w:asciiTheme="majorHAnsi" w:hAnsiTheme="majorHAnsi"/>
          <w:b/>
          <w:color w:val="FF9900"/>
          <w:sz w:val="24"/>
        </w:rPr>
        <w:t xml:space="preserve"> de aplicación de la solución TIC</w:t>
      </w:r>
      <w:r w:rsidRPr="00827D1C">
        <w:rPr>
          <w:rFonts w:asciiTheme="majorHAnsi" w:hAnsiTheme="majorHAnsi"/>
          <w:b/>
          <w:sz w:val="24"/>
        </w:rPr>
        <w:t xml:space="preserve"> </w:t>
      </w:r>
    </w:p>
    <w:p w:rsidR="008E7A27" w:rsidRDefault="00141120" w:rsidP="00990373">
      <w:r w:rsidRPr="00141120">
        <w:rPr>
          <w:rFonts w:asciiTheme="majorHAnsi" w:hAnsiTheme="majorHAnsi"/>
        </w:rPr>
        <w:t>S</w:t>
      </w:r>
      <w:r w:rsidR="0096638A" w:rsidRPr="0096638A">
        <w:rPr>
          <w:rFonts w:asciiTheme="majorHAnsi" w:hAnsiTheme="majorHAnsi"/>
        </w:rPr>
        <w:t xml:space="preserve">eleccionar </w:t>
      </w:r>
      <w:r w:rsidR="0096638A" w:rsidRPr="0096638A">
        <w:rPr>
          <w:rFonts w:asciiTheme="majorHAnsi" w:hAnsiTheme="majorHAnsi"/>
          <w:b/>
        </w:rPr>
        <w:t xml:space="preserve">al menos un subeje y su correspondiente eje </w:t>
      </w:r>
      <w:r w:rsidR="0096638A" w:rsidRPr="0096638A">
        <w:rPr>
          <w:rFonts w:asciiTheme="majorHAnsi" w:hAnsiTheme="majorHAnsi"/>
        </w:rPr>
        <w:t>-medio ambiente / movilidad / calidad de vida / personas / economía / gobernanza-)</w:t>
      </w:r>
    </w:p>
    <w:tbl>
      <w:tblPr>
        <w:tblStyle w:val="Tablaconcuadrcula"/>
        <w:tblW w:w="8755" w:type="dxa"/>
        <w:tblLayout w:type="fixed"/>
        <w:tblLook w:val="04A0"/>
      </w:tblPr>
      <w:tblGrid>
        <w:gridCol w:w="8755"/>
      </w:tblGrid>
      <w:tr w:rsidR="00BC20EB" w:rsidRPr="007F21E0" w:rsidTr="0096638A">
        <w:tc>
          <w:tcPr>
            <w:tcW w:w="8755" w:type="dxa"/>
          </w:tcPr>
          <w:p w:rsidR="00BC20EB" w:rsidRDefault="00BC20EB" w:rsidP="004F5ED4">
            <w:pPr>
              <w:rPr>
                <w:sz w:val="20"/>
                <w:szCs w:val="20"/>
              </w:rPr>
            </w:pPr>
          </w:p>
          <w:p w:rsidR="00BC20EB" w:rsidRDefault="001F6F7F" w:rsidP="004F5ED4">
            <w:pPr>
              <w:rPr>
                <w:u w:val="single"/>
              </w:rPr>
            </w:pPr>
            <w:r w:rsidRPr="00827D1C">
              <w:rPr>
                <w:b/>
                <w:color w:val="FF99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827D1C">
              <w:rPr>
                <w:b/>
                <w:color w:val="FF99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FF9900"/>
                <w:sz w:val="20"/>
                <w:szCs w:val="20"/>
              </w:rPr>
            </w:r>
            <w:r>
              <w:rPr>
                <w:b/>
                <w:color w:val="FF9900"/>
                <w:sz w:val="20"/>
                <w:szCs w:val="20"/>
              </w:rPr>
              <w:fldChar w:fldCharType="separate"/>
            </w:r>
            <w:r w:rsidRPr="00827D1C">
              <w:rPr>
                <w:b/>
                <w:color w:val="FF9900"/>
                <w:sz w:val="20"/>
                <w:szCs w:val="20"/>
              </w:rPr>
              <w:fldChar w:fldCharType="end"/>
            </w:r>
            <w:r w:rsidR="00BC20EB" w:rsidRPr="00827D1C">
              <w:rPr>
                <w:b/>
                <w:color w:val="FF9900"/>
                <w:sz w:val="20"/>
                <w:szCs w:val="20"/>
              </w:rPr>
              <w:t xml:space="preserve"> </w:t>
            </w:r>
            <w:r w:rsidR="00BC20EB" w:rsidRPr="00827D1C">
              <w:rPr>
                <w:b/>
                <w:color w:val="FF9900"/>
                <w:u w:val="single"/>
              </w:rPr>
              <w:t>1. Medio ambiente</w:t>
            </w:r>
            <w:r w:rsidR="00827D1C" w:rsidRPr="00827D1C">
              <w:rPr>
                <w:b/>
                <w:color w:val="FF9900"/>
              </w:rPr>
              <w:t xml:space="preserve"> </w:t>
            </w:r>
            <w:r w:rsidR="00307843">
              <w:t>Soluciones para la utilizac</w:t>
            </w:r>
            <w:r w:rsidR="00307843" w:rsidRPr="00307843">
              <w:t>ión y conservación de los recursos naturales y energéticos,  centrándose</w:t>
            </w:r>
            <w:r w:rsidR="00307843">
              <w:t xml:space="preserve"> en la g</w:t>
            </w:r>
            <w:r w:rsidR="00307843" w:rsidRPr="00E123C9">
              <w:t xml:space="preserve">estión sostenible de </w:t>
            </w:r>
            <w:r w:rsidR="00307843">
              <w:t>los mismos</w:t>
            </w:r>
            <w:r w:rsidR="00307843" w:rsidRPr="00E123C9">
              <w:t xml:space="preserve">, </w:t>
            </w:r>
            <w:r w:rsidR="00307843">
              <w:t xml:space="preserve">la </w:t>
            </w:r>
            <w:r w:rsidR="00307843" w:rsidRPr="00E123C9">
              <w:t xml:space="preserve">contaminación, </w:t>
            </w:r>
            <w:r w:rsidR="00307843">
              <w:t xml:space="preserve">la </w:t>
            </w:r>
            <w:r w:rsidR="00307843" w:rsidRPr="00E123C9">
              <w:t xml:space="preserve">edificación sostenible, </w:t>
            </w:r>
            <w:r w:rsidR="00307843">
              <w:t xml:space="preserve">los </w:t>
            </w:r>
            <w:r w:rsidR="00307843" w:rsidRPr="00E123C9">
              <w:t>espacios verdes</w:t>
            </w:r>
            <w:r w:rsidR="00307843">
              <w:t>, la eficiencia energética, la iluminación</w:t>
            </w:r>
            <w:r w:rsidR="00307843" w:rsidRPr="00E123C9">
              <w:t xml:space="preserve"> y protección del medioambiente de manera que influya en la calidad de vida </w:t>
            </w:r>
            <w:r w:rsidR="00307843">
              <w:t>de las personas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7F21E0">
              <w:t>1.1. Residuos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7F21E0">
              <w:t>1.2. Suelos contaminados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7F21E0">
              <w:t>1.3. Calidad del aire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7F21E0">
              <w:t xml:space="preserve">1.4. Calidad del agua 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7F21E0">
              <w:t xml:space="preserve">1.5. Saneamiento </w:t>
            </w:r>
            <w:r w:rsidR="00BC20EB" w:rsidRPr="007F21E0">
              <w:tab/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7F21E0">
              <w:t>1.6. Cambio climático</w:t>
            </w:r>
          </w:p>
          <w:p w:rsidR="00BC20EB" w:rsidRPr="007F21E0" w:rsidRDefault="001F6F7F" w:rsidP="004F5ED4">
            <w:pPr>
              <w:ind w:left="709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7F21E0">
              <w:t xml:space="preserve">1.6.1. Mitigación del cambio </w:t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7F21E0">
              <w:t>climático</w:t>
            </w:r>
          </w:p>
          <w:p w:rsidR="00BC20EB" w:rsidRPr="007F21E0" w:rsidRDefault="001F6F7F" w:rsidP="004F5ED4">
            <w:pPr>
              <w:ind w:left="709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7F21E0">
              <w:t xml:space="preserve">1.6.2. Adaptación al cambio </w:t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7F21E0">
              <w:t>climático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7F21E0">
              <w:t>1.7. Gestión de riesgos medioambientales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7F21E0">
              <w:t>1.8. Energía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7F21E0">
              <w:t>1.9. Iluminación urbana</w:t>
            </w:r>
          </w:p>
        </w:tc>
      </w:tr>
      <w:tr w:rsidR="00BC20EB" w:rsidRPr="007F21E0" w:rsidTr="0096638A">
        <w:trPr>
          <w:trHeight w:val="270"/>
        </w:trPr>
        <w:tc>
          <w:tcPr>
            <w:tcW w:w="8755" w:type="dxa"/>
            <w:vMerge w:val="restart"/>
          </w:tcPr>
          <w:p w:rsidR="00BC20EB" w:rsidRPr="007F21E0" w:rsidRDefault="00BC20EB" w:rsidP="004F5ED4"/>
          <w:p w:rsidR="00BC20EB" w:rsidRPr="004F5ED4" w:rsidRDefault="001F6F7F" w:rsidP="004F5ED4">
            <w:pPr>
              <w:rPr>
                <w:u w:val="single"/>
              </w:rPr>
            </w:pPr>
            <w:r w:rsidRPr="00827D1C">
              <w:rPr>
                <w:b/>
                <w:color w:val="FF99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827D1C">
              <w:rPr>
                <w:b/>
                <w:color w:val="FF99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FF9900"/>
                <w:sz w:val="20"/>
                <w:szCs w:val="20"/>
              </w:rPr>
            </w:r>
            <w:r>
              <w:rPr>
                <w:b/>
                <w:color w:val="FF9900"/>
                <w:sz w:val="20"/>
                <w:szCs w:val="20"/>
              </w:rPr>
              <w:fldChar w:fldCharType="separate"/>
            </w:r>
            <w:r w:rsidRPr="00827D1C">
              <w:rPr>
                <w:b/>
                <w:color w:val="FF9900"/>
                <w:sz w:val="20"/>
                <w:szCs w:val="20"/>
              </w:rPr>
              <w:fldChar w:fldCharType="end"/>
            </w:r>
            <w:r w:rsidR="00BC20EB" w:rsidRPr="00827D1C">
              <w:rPr>
                <w:b/>
                <w:color w:val="FF9900"/>
                <w:sz w:val="20"/>
                <w:szCs w:val="20"/>
              </w:rPr>
              <w:t xml:space="preserve"> </w:t>
            </w:r>
            <w:r w:rsidR="00BC20EB" w:rsidRPr="00827D1C">
              <w:rPr>
                <w:b/>
                <w:color w:val="FF9900"/>
                <w:u w:val="single"/>
              </w:rPr>
              <w:t>2. Movilidad</w:t>
            </w:r>
            <w:r w:rsidR="00307843">
              <w:t xml:space="preserve"> Soluciones relacionadas con </w:t>
            </w:r>
            <w:r w:rsidR="00307843" w:rsidRPr="00F65983">
              <w:t xml:space="preserve">el </w:t>
            </w:r>
            <w:r w:rsidR="00307843" w:rsidRPr="00F37AA1">
              <w:t xml:space="preserve">transporte </w:t>
            </w:r>
            <w:r w:rsidR="00307843" w:rsidRPr="00F65983">
              <w:t>y el uso de las TIC como son la accesibilidad</w:t>
            </w:r>
            <w:r w:rsidR="00307843">
              <w:t xml:space="preserve"> y</w:t>
            </w:r>
            <w:r w:rsidR="00307843" w:rsidRPr="00F65983">
              <w:t xml:space="preserve"> sistemas inteligentes de transporte sostenible</w:t>
            </w:r>
          </w:p>
          <w:p w:rsidR="00BC20EB" w:rsidRPr="004F5ED4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4F5ED4">
              <w:t>2.1. Infraestructuras de transporte</w:t>
            </w:r>
          </w:p>
          <w:p w:rsidR="00BC20EB" w:rsidRPr="004F5ED4" w:rsidRDefault="001F6F7F" w:rsidP="004F5ED4">
            <w:pPr>
              <w:ind w:left="709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4F5ED4">
              <w:t>2.1.1. Transporte de viajeros</w:t>
            </w:r>
          </w:p>
          <w:p w:rsidR="00BC20EB" w:rsidRPr="004F5ED4" w:rsidRDefault="001F6F7F" w:rsidP="004F5ED4">
            <w:pPr>
              <w:ind w:left="709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4F5ED4">
              <w:t>2.1.2. Transporte de mercancías</w:t>
            </w:r>
          </w:p>
          <w:p w:rsidR="00BC20EB" w:rsidRPr="004F5ED4" w:rsidRDefault="001F6F7F" w:rsidP="004F5ED4">
            <w:pPr>
              <w:ind w:left="709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4F5ED4">
              <w:t>2.1.3. Mantenimiento de instalaciones de carretera</w:t>
            </w:r>
          </w:p>
          <w:p w:rsidR="00BC20EB" w:rsidRPr="004F5ED4" w:rsidRDefault="001F6F7F" w:rsidP="004F5ED4">
            <w:pPr>
              <w:ind w:left="709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4F5ED4">
              <w:t>2.1.4. Mantenimiento de instalaciones de túneles</w:t>
            </w:r>
          </w:p>
          <w:p w:rsidR="00BC20EB" w:rsidRPr="004F5ED4" w:rsidRDefault="001F6F7F" w:rsidP="004F5ED4">
            <w:pPr>
              <w:ind w:left="709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4F5ED4">
              <w:t>2.1.5. Mantenimiento de instalaciones de vehículos de transporte público</w:t>
            </w:r>
          </w:p>
          <w:p w:rsidR="00BC20EB" w:rsidRPr="004F5ED4" w:rsidRDefault="001F6F7F" w:rsidP="004F5ED4">
            <w:pPr>
              <w:ind w:left="709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4F5ED4">
              <w:t>2.1.6. Mantenimiento de líneas de alta velocidad</w:t>
            </w:r>
          </w:p>
          <w:p w:rsidR="00BC20EB" w:rsidRPr="004F5ED4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2.2. I</w:t>
            </w:r>
            <w:r w:rsidR="00BC20EB" w:rsidRPr="004F5ED4">
              <w:t>nfraestructura</w:t>
            </w:r>
            <w:r w:rsidR="00BC20EB">
              <w:t>s de</w:t>
            </w:r>
            <w:r w:rsidR="00BC20EB" w:rsidRPr="004F5ED4">
              <w:t xml:space="preserve"> comunicaciones</w:t>
            </w:r>
          </w:p>
          <w:p w:rsidR="00BC20EB" w:rsidRPr="004F5ED4" w:rsidRDefault="001F6F7F" w:rsidP="004F5ED4">
            <w:pPr>
              <w:pStyle w:val="Prrafodelista"/>
              <w:ind w:left="709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 xml:space="preserve">2.2.1. </w:t>
            </w:r>
            <w:r w:rsidR="00BC20EB" w:rsidRPr="004F5ED4">
              <w:t>Infraestructuras  para la vigilancia y control del tráfico</w:t>
            </w:r>
          </w:p>
          <w:p w:rsidR="00BC20EB" w:rsidRPr="004F5ED4" w:rsidRDefault="001F6F7F" w:rsidP="00BC20EB">
            <w:pPr>
              <w:pStyle w:val="Prrafodelista"/>
              <w:spacing w:before="120"/>
              <w:ind w:left="284"/>
              <w:contextualSpacing w:val="0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 xml:space="preserve">2.3. </w:t>
            </w:r>
            <w:r w:rsidR="00BC20EB" w:rsidRPr="004F5ED4">
              <w:t>Movilidad de vehículos</w:t>
            </w:r>
          </w:p>
          <w:p w:rsidR="00BC20EB" w:rsidRPr="004F5ED4" w:rsidRDefault="001F6F7F" w:rsidP="004F5ED4">
            <w:pPr>
              <w:pStyle w:val="Prrafodelista"/>
              <w:ind w:left="709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 xml:space="preserve">2.3.1. </w:t>
            </w:r>
            <w:r w:rsidR="00BC20EB" w:rsidRPr="004F5ED4">
              <w:t>Infraestructuras viales</w:t>
            </w:r>
          </w:p>
          <w:p w:rsidR="00BC20EB" w:rsidRPr="004F5ED4" w:rsidRDefault="001F6F7F" w:rsidP="004F5ED4">
            <w:pPr>
              <w:ind w:left="709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 xml:space="preserve">2.3.2. </w:t>
            </w:r>
            <w:r w:rsidR="00BC20EB" w:rsidRPr="004F5ED4">
              <w:t>Aparcamientos</w:t>
            </w:r>
          </w:p>
          <w:p w:rsidR="00BC20EB" w:rsidRPr="004F5ED4" w:rsidRDefault="001F6F7F" w:rsidP="004F5ED4">
            <w:pPr>
              <w:ind w:left="709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 xml:space="preserve">2.3.3. </w:t>
            </w:r>
            <w:r w:rsidR="00BC20EB" w:rsidRPr="004F5ED4">
              <w:t>Sistemas de pago</w:t>
            </w:r>
          </w:p>
          <w:p w:rsidR="00BC20EB" w:rsidRDefault="001F6F7F" w:rsidP="00BC20EB">
            <w:pPr>
              <w:pStyle w:val="Prrafodelista"/>
              <w:spacing w:before="120"/>
              <w:ind w:left="284"/>
              <w:contextualSpacing w:val="0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 xml:space="preserve">2.4. </w:t>
            </w:r>
            <w:r w:rsidR="00BC20EB" w:rsidRPr="004F5ED4">
              <w:t xml:space="preserve"> Movilidad de personas</w:t>
            </w:r>
          </w:p>
          <w:p w:rsidR="00BC20EB" w:rsidRPr="004F5ED4" w:rsidRDefault="001F6F7F" w:rsidP="004F5ED4">
            <w:pPr>
              <w:pStyle w:val="Prrafodelista"/>
              <w:ind w:left="709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4F5ED4">
              <w:t xml:space="preserve">2.4.1 </w:t>
            </w:r>
            <w:r w:rsidR="00BC20EB">
              <w:t>F</w:t>
            </w:r>
            <w:r w:rsidR="00BC20EB" w:rsidRPr="004F5ED4">
              <w:t xml:space="preserve">lujos de personas </w:t>
            </w:r>
          </w:p>
          <w:p w:rsidR="0096638A" w:rsidRPr="007F21E0" w:rsidRDefault="001F6F7F" w:rsidP="0096638A">
            <w:pPr>
              <w:pStyle w:val="Prrafodelista"/>
              <w:ind w:left="709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2.4.2 C</w:t>
            </w:r>
            <w:r w:rsidR="00BC20EB" w:rsidRPr="004F5ED4">
              <w:t>ontrol de aforos</w:t>
            </w:r>
          </w:p>
        </w:tc>
      </w:tr>
      <w:tr w:rsidR="00BC20EB" w:rsidRPr="007F21E0" w:rsidTr="0096638A">
        <w:trPr>
          <w:trHeight w:val="270"/>
        </w:trPr>
        <w:tc>
          <w:tcPr>
            <w:tcW w:w="8755" w:type="dxa"/>
            <w:vMerge/>
          </w:tcPr>
          <w:p w:rsidR="00BC20EB" w:rsidRPr="007F21E0" w:rsidRDefault="00BC20EB" w:rsidP="004F5ED4"/>
        </w:tc>
      </w:tr>
      <w:tr w:rsidR="00BC20EB" w:rsidRPr="007F21E0" w:rsidTr="0096638A">
        <w:tc>
          <w:tcPr>
            <w:tcW w:w="8755" w:type="dxa"/>
          </w:tcPr>
          <w:p w:rsidR="00486A9B" w:rsidRDefault="00486A9B" w:rsidP="00990373">
            <w:pPr>
              <w:rPr>
                <w:sz w:val="20"/>
                <w:szCs w:val="20"/>
              </w:rPr>
            </w:pPr>
          </w:p>
          <w:p w:rsidR="00BC20EB" w:rsidRDefault="001F6F7F" w:rsidP="00990373">
            <w:pPr>
              <w:rPr>
                <w:b/>
              </w:rPr>
            </w:pPr>
            <w:r w:rsidRPr="00827D1C">
              <w:rPr>
                <w:b/>
                <w:color w:val="FF99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827D1C">
              <w:rPr>
                <w:b/>
                <w:color w:val="FF99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FF9900"/>
                <w:sz w:val="20"/>
                <w:szCs w:val="20"/>
              </w:rPr>
            </w:r>
            <w:r>
              <w:rPr>
                <w:b/>
                <w:color w:val="FF9900"/>
                <w:sz w:val="20"/>
                <w:szCs w:val="20"/>
              </w:rPr>
              <w:fldChar w:fldCharType="separate"/>
            </w:r>
            <w:r w:rsidRPr="00827D1C">
              <w:rPr>
                <w:b/>
                <w:color w:val="FF9900"/>
                <w:sz w:val="20"/>
                <w:szCs w:val="20"/>
              </w:rPr>
              <w:fldChar w:fldCharType="end"/>
            </w:r>
            <w:r w:rsidR="00BC20EB" w:rsidRPr="00827D1C">
              <w:rPr>
                <w:b/>
                <w:color w:val="FF9900"/>
                <w:sz w:val="20"/>
                <w:szCs w:val="20"/>
              </w:rPr>
              <w:t xml:space="preserve"> </w:t>
            </w:r>
            <w:r w:rsidR="00BC20EB" w:rsidRPr="00827D1C">
              <w:rPr>
                <w:b/>
                <w:color w:val="FF9900"/>
                <w:u w:val="single"/>
              </w:rPr>
              <w:t>3. Calidad de vida</w:t>
            </w:r>
            <w:r w:rsidR="00486A9B">
              <w:t xml:space="preserve"> Soluciones para la sostenibilidad de la</w:t>
            </w:r>
            <w:r w:rsidR="00486A9B" w:rsidRPr="007F3981">
              <w:t xml:space="preserve"> calidad de vida </w:t>
            </w:r>
            <w:r w:rsidR="00486A9B">
              <w:t>de las personas,</w:t>
            </w:r>
            <w:r w:rsidR="00486A9B" w:rsidRPr="007F3981">
              <w:t xml:space="preserve"> incluye </w:t>
            </w:r>
            <w:r w:rsidR="00486A9B">
              <w:t>ámbitos tan</w:t>
            </w:r>
            <w:r w:rsidR="00486A9B" w:rsidRPr="007F3981">
              <w:t xml:space="preserve"> importantes como la salud, la seguridad personal, la privacidad, la cohesión social, la educación, las instalaciones culturales, la calidad de viviendas y el atractivo </w:t>
            </w:r>
            <w:r w:rsidR="00486A9B" w:rsidRPr="007F3981">
              <w:lastRenderedPageBreak/>
              <w:t>turístico</w:t>
            </w:r>
            <w:r w:rsidR="00486A9B" w:rsidRPr="007F3981">
              <w:rPr>
                <w:b/>
              </w:rPr>
              <w:t>.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3</w:t>
            </w:r>
            <w:r w:rsidR="00BC20EB" w:rsidRPr="007F21E0">
              <w:t xml:space="preserve">.1. </w:t>
            </w:r>
            <w:r w:rsidR="00BC20EB">
              <w:t>Salud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3</w:t>
            </w:r>
            <w:r w:rsidR="00BC20EB" w:rsidRPr="007F21E0">
              <w:t xml:space="preserve">.2. </w:t>
            </w:r>
            <w:r w:rsidR="00BC20EB">
              <w:t>Seguridad ciudadana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3</w:t>
            </w:r>
            <w:r w:rsidR="00BC20EB" w:rsidRPr="007F21E0">
              <w:t xml:space="preserve">.3. </w:t>
            </w:r>
            <w:r w:rsidR="00BC20EB">
              <w:t>Turismo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3</w:t>
            </w:r>
            <w:r w:rsidR="00BC20EB" w:rsidRPr="007F21E0">
              <w:t xml:space="preserve">.4. </w:t>
            </w:r>
            <w:r w:rsidR="00BC20EB">
              <w:t>Desarrollo urbano</w:t>
            </w:r>
            <w:r w:rsidR="00BC20EB" w:rsidRPr="007F21E0">
              <w:t xml:space="preserve"> 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3</w:t>
            </w:r>
            <w:r w:rsidR="00BC20EB" w:rsidRPr="007F21E0">
              <w:t xml:space="preserve">.5. </w:t>
            </w:r>
            <w:r w:rsidR="00BC20EB">
              <w:t>Calidad de viviendas</w:t>
            </w:r>
            <w:r w:rsidR="00BC20EB" w:rsidRPr="007F21E0">
              <w:t xml:space="preserve"> </w:t>
            </w:r>
            <w:r w:rsidR="00BC20EB" w:rsidRPr="007F21E0">
              <w:tab/>
            </w:r>
          </w:p>
          <w:p w:rsidR="00BC20EB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3</w:t>
            </w:r>
            <w:r w:rsidR="00BC20EB" w:rsidRPr="007F21E0">
              <w:t xml:space="preserve">.6. </w:t>
            </w:r>
            <w:r w:rsidR="00BC20EB">
              <w:t>Patrimonio</w:t>
            </w:r>
          </w:p>
          <w:p w:rsidR="00BC20EB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3</w:t>
            </w:r>
            <w:r w:rsidR="00BC20EB" w:rsidRPr="007F21E0">
              <w:t>.</w:t>
            </w:r>
            <w:r w:rsidR="00BC20EB">
              <w:t>7</w:t>
            </w:r>
            <w:r w:rsidR="00BC20EB" w:rsidRPr="007F21E0">
              <w:t xml:space="preserve">. </w:t>
            </w:r>
            <w:r w:rsidR="00BC20EB">
              <w:t>Servicio</w:t>
            </w:r>
            <w:r w:rsidR="00695DAD">
              <w:t>s</w:t>
            </w:r>
            <w:r w:rsidR="00BC20EB">
              <w:t xml:space="preserve"> sociales</w:t>
            </w:r>
          </w:p>
          <w:p w:rsidR="00BC20EB" w:rsidRDefault="001F6F7F" w:rsidP="0096638A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3</w:t>
            </w:r>
            <w:r w:rsidR="00BC20EB" w:rsidRPr="007F21E0">
              <w:t>.</w:t>
            </w:r>
            <w:r w:rsidR="00BC20EB">
              <w:t>8</w:t>
            </w:r>
            <w:r w:rsidR="00BC20EB" w:rsidRPr="007F21E0">
              <w:t xml:space="preserve">. </w:t>
            </w:r>
            <w:r w:rsidR="00BC20EB" w:rsidRPr="00BC20EB">
              <w:t>Instalaciones culturales y educativas</w:t>
            </w:r>
          </w:p>
          <w:p w:rsidR="0096638A" w:rsidRPr="0096638A" w:rsidRDefault="0096638A" w:rsidP="0096638A">
            <w:pPr>
              <w:spacing w:before="120"/>
              <w:ind w:left="284"/>
              <w:rPr>
                <w:b/>
              </w:rPr>
            </w:pPr>
          </w:p>
        </w:tc>
      </w:tr>
      <w:tr w:rsidR="00BC20EB" w:rsidRPr="007F21E0" w:rsidTr="0096638A">
        <w:tc>
          <w:tcPr>
            <w:tcW w:w="8755" w:type="dxa"/>
          </w:tcPr>
          <w:p w:rsidR="00486A9B" w:rsidRDefault="00486A9B" w:rsidP="00BC20EB">
            <w:pPr>
              <w:rPr>
                <w:sz w:val="20"/>
                <w:szCs w:val="20"/>
              </w:rPr>
            </w:pPr>
          </w:p>
          <w:p w:rsidR="00BC20EB" w:rsidRDefault="001F6F7F" w:rsidP="00BC20EB">
            <w:pPr>
              <w:rPr>
                <w:b/>
              </w:rPr>
            </w:pPr>
            <w:r w:rsidRPr="00827D1C">
              <w:rPr>
                <w:b/>
                <w:color w:val="FF99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827D1C">
              <w:rPr>
                <w:b/>
                <w:color w:val="FF99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FF9900"/>
                <w:sz w:val="20"/>
                <w:szCs w:val="20"/>
              </w:rPr>
            </w:r>
            <w:r>
              <w:rPr>
                <w:b/>
                <w:color w:val="FF9900"/>
                <w:sz w:val="20"/>
                <w:szCs w:val="20"/>
              </w:rPr>
              <w:fldChar w:fldCharType="separate"/>
            </w:r>
            <w:r w:rsidRPr="00827D1C">
              <w:rPr>
                <w:b/>
                <w:color w:val="FF9900"/>
                <w:sz w:val="20"/>
                <w:szCs w:val="20"/>
              </w:rPr>
              <w:fldChar w:fldCharType="end"/>
            </w:r>
            <w:r w:rsidR="00BC20EB" w:rsidRPr="00827D1C">
              <w:rPr>
                <w:b/>
                <w:color w:val="FF9900"/>
                <w:sz w:val="20"/>
                <w:szCs w:val="20"/>
              </w:rPr>
              <w:t xml:space="preserve"> </w:t>
            </w:r>
            <w:r w:rsidR="00BC20EB" w:rsidRPr="00827D1C">
              <w:rPr>
                <w:b/>
                <w:color w:val="FF9900"/>
                <w:u w:val="single"/>
              </w:rPr>
              <w:t>4. Personas</w:t>
            </w:r>
            <w:r w:rsidR="00827D1C" w:rsidRPr="00827D1C">
              <w:rPr>
                <w:b/>
                <w:color w:val="FF9900"/>
              </w:rPr>
              <w:t xml:space="preserve"> </w:t>
            </w:r>
            <w:r w:rsidR="00486A9B">
              <w:t>Soluciones para apoyar la implicación del</w:t>
            </w:r>
            <w:r w:rsidR="00486A9B" w:rsidRPr="00F65983">
              <w:t xml:space="preserve"> </w:t>
            </w:r>
            <w:r w:rsidR="00486A9B" w:rsidRPr="007F3981">
              <w:t>capital humano y social</w:t>
            </w:r>
            <w:r w:rsidR="00486A9B" w:rsidRPr="00F65983">
              <w:t xml:space="preserve"> en el </w:t>
            </w:r>
            <w:r w:rsidR="00486A9B">
              <w:t>desarrollo de las actividades</w:t>
            </w:r>
            <w:r w:rsidR="00486A9B" w:rsidRPr="00F65983">
              <w:t xml:space="preserve"> propias de una ciudad, </w:t>
            </w:r>
            <w:r w:rsidR="00486A9B">
              <w:t>como la preparación y</w:t>
            </w:r>
            <w:r w:rsidR="00486A9B" w:rsidRPr="00F65983">
              <w:t xml:space="preserve"> el grado de implicación en la vida comunitaria</w:t>
            </w:r>
            <w:r w:rsidR="00486A9B">
              <w:t xml:space="preserve"> de la persona</w:t>
            </w:r>
            <w:r w:rsidR="00486A9B" w:rsidRPr="00F65983">
              <w:t>, la pluralidad social y étnica, las relaciones sociales, la flexibilidad, la creatividad, la apertura de mente y el aprendizaje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4</w:t>
            </w:r>
            <w:r w:rsidR="00BC20EB" w:rsidRPr="007F21E0">
              <w:t xml:space="preserve">.1. </w:t>
            </w:r>
            <w:r w:rsidR="00BC20EB" w:rsidRPr="00BC20EB">
              <w:t xml:space="preserve">Inclusión ciudadana 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4</w:t>
            </w:r>
            <w:r w:rsidR="00BC20EB" w:rsidRPr="007F21E0">
              <w:t xml:space="preserve">.2. </w:t>
            </w:r>
            <w:r w:rsidR="00BC20EB">
              <w:t>Cohesión social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4</w:t>
            </w:r>
            <w:r w:rsidR="00BC20EB" w:rsidRPr="007F21E0">
              <w:t xml:space="preserve">.3. </w:t>
            </w:r>
            <w:r w:rsidR="00BC20EB">
              <w:t>Educación</w:t>
            </w:r>
          </w:p>
          <w:p w:rsidR="00BC20EB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4</w:t>
            </w:r>
            <w:r w:rsidR="00BC20EB" w:rsidRPr="007F21E0">
              <w:t xml:space="preserve">.4. </w:t>
            </w:r>
            <w:r w:rsidR="00BC20EB">
              <w:t>Observatorios de ciudadanos</w:t>
            </w:r>
          </w:p>
          <w:p w:rsidR="00BC20EB" w:rsidRPr="007F21E0" w:rsidRDefault="00BC20EB" w:rsidP="00BC20EB">
            <w:pPr>
              <w:spacing w:before="120"/>
              <w:ind w:left="284"/>
            </w:pPr>
          </w:p>
        </w:tc>
      </w:tr>
      <w:tr w:rsidR="00BC20EB" w:rsidRPr="007F21E0" w:rsidTr="0096638A">
        <w:tc>
          <w:tcPr>
            <w:tcW w:w="8755" w:type="dxa"/>
          </w:tcPr>
          <w:p w:rsidR="00486A9B" w:rsidRDefault="00486A9B" w:rsidP="00BC20EB">
            <w:pPr>
              <w:rPr>
                <w:sz w:val="20"/>
                <w:szCs w:val="20"/>
              </w:rPr>
            </w:pPr>
          </w:p>
          <w:p w:rsidR="00BC20EB" w:rsidRDefault="001F6F7F" w:rsidP="00BC20EB">
            <w:pPr>
              <w:rPr>
                <w:b/>
              </w:rPr>
            </w:pPr>
            <w:r w:rsidRPr="00827D1C">
              <w:rPr>
                <w:b/>
                <w:color w:val="FF99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827D1C">
              <w:rPr>
                <w:b/>
                <w:color w:val="FF99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FF9900"/>
                <w:sz w:val="20"/>
                <w:szCs w:val="20"/>
              </w:rPr>
            </w:r>
            <w:r>
              <w:rPr>
                <w:b/>
                <w:color w:val="FF9900"/>
                <w:sz w:val="20"/>
                <w:szCs w:val="20"/>
              </w:rPr>
              <w:fldChar w:fldCharType="separate"/>
            </w:r>
            <w:r w:rsidRPr="00827D1C">
              <w:rPr>
                <w:b/>
                <w:color w:val="FF9900"/>
                <w:sz w:val="20"/>
                <w:szCs w:val="20"/>
              </w:rPr>
              <w:fldChar w:fldCharType="end"/>
            </w:r>
            <w:r w:rsidR="00BC20EB" w:rsidRPr="00827D1C">
              <w:rPr>
                <w:b/>
                <w:color w:val="FF9900"/>
                <w:sz w:val="20"/>
                <w:szCs w:val="20"/>
              </w:rPr>
              <w:t xml:space="preserve"> </w:t>
            </w:r>
            <w:r w:rsidR="00BC20EB" w:rsidRPr="00827D1C">
              <w:rPr>
                <w:b/>
                <w:color w:val="FF9900"/>
                <w:u w:val="single"/>
              </w:rPr>
              <w:t xml:space="preserve">5. </w:t>
            </w:r>
            <w:r w:rsidR="00486A9B" w:rsidRPr="00827D1C">
              <w:rPr>
                <w:b/>
                <w:color w:val="FF9900"/>
                <w:u w:val="single"/>
              </w:rPr>
              <w:t>Economía</w:t>
            </w:r>
            <w:r w:rsidR="00827D1C" w:rsidRPr="00827D1C">
              <w:rPr>
                <w:b/>
                <w:color w:val="FF9900"/>
              </w:rPr>
              <w:t xml:space="preserve"> </w:t>
            </w:r>
            <w:r w:rsidR="00486A9B" w:rsidRPr="00450542">
              <w:t>Desarrollo de la economía desde el punto de vista de la competitividad (espíritu de empresa, productividad, innovación, flexibilidad del mercado laboral, capacidad de cambio o la marca de empresa).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5</w:t>
            </w:r>
            <w:r w:rsidR="00BC20EB" w:rsidRPr="007F21E0">
              <w:t xml:space="preserve">.1. </w:t>
            </w:r>
            <w:r w:rsidR="00BC20EB" w:rsidRPr="00BC20EB">
              <w:t>I</w:t>
            </w:r>
            <w:r w:rsidR="00486A9B">
              <w:t>nnovación empresarial</w:t>
            </w:r>
            <w:r w:rsidR="00BC20EB" w:rsidRPr="00BC20EB">
              <w:t xml:space="preserve"> 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5</w:t>
            </w:r>
            <w:r w:rsidR="00BC20EB" w:rsidRPr="007F21E0">
              <w:t xml:space="preserve">.2. </w:t>
            </w:r>
            <w:r w:rsidR="00486A9B">
              <w:t>Planificación de ciudades</w:t>
            </w:r>
          </w:p>
          <w:p w:rsidR="00BC20EB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5</w:t>
            </w:r>
            <w:r w:rsidR="00BC20EB" w:rsidRPr="007F21E0">
              <w:t xml:space="preserve">.3. </w:t>
            </w:r>
            <w:r w:rsidR="00486A9B">
              <w:t>Infraestructuras y activos municipales</w:t>
            </w:r>
          </w:p>
          <w:p w:rsidR="00486A9B" w:rsidRPr="00486A9B" w:rsidRDefault="001F6F7F" w:rsidP="00486A9B">
            <w:pPr>
              <w:pStyle w:val="Prrafodelista"/>
              <w:ind w:left="709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A9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486A9B" w:rsidRPr="004F5ED4">
              <w:rPr>
                <w:sz w:val="20"/>
                <w:szCs w:val="20"/>
              </w:rPr>
              <w:t xml:space="preserve"> </w:t>
            </w:r>
            <w:r w:rsidR="00486A9B" w:rsidRPr="00486A9B">
              <w:t xml:space="preserve">5.3.1 </w:t>
            </w:r>
            <w:r w:rsidR="0096638A" w:rsidRPr="0096638A">
              <w:t>Gestión y control del mantenimiento sobre instalaciones municipales</w:t>
            </w:r>
          </w:p>
          <w:p w:rsidR="00BC20EB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5</w:t>
            </w:r>
            <w:r w:rsidR="00BC20EB" w:rsidRPr="007F21E0">
              <w:t xml:space="preserve">.4. </w:t>
            </w:r>
            <w:r w:rsidR="00486A9B">
              <w:t>Control de niveles de servicio</w:t>
            </w:r>
          </w:p>
          <w:p w:rsidR="0096638A" w:rsidRPr="007F21E0" w:rsidRDefault="0096638A" w:rsidP="00990373"/>
        </w:tc>
      </w:tr>
      <w:tr w:rsidR="00BC20EB" w:rsidRPr="007F21E0" w:rsidTr="0096638A">
        <w:tc>
          <w:tcPr>
            <w:tcW w:w="8755" w:type="dxa"/>
          </w:tcPr>
          <w:p w:rsidR="00486A9B" w:rsidRDefault="00486A9B" w:rsidP="00BC20EB">
            <w:pPr>
              <w:rPr>
                <w:sz w:val="20"/>
                <w:szCs w:val="20"/>
              </w:rPr>
            </w:pPr>
          </w:p>
          <w:p w:rsidR="00BC20EB" w:rsidRDefault="001F6F7F" w:rsidP="00BC20EB">
            <w:pPr>
              <w:rPr>
                <w:b/>
              </w:rPr>
            </w:pPr>
            <w:r w:rsidRPr="00827D1C">
              <w:rPr>
                <w:b/>
                <w:color w:val="FF99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827D1C">
              <w:rPr>
                <w:b/>
                <w:color w:val="FF99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FF9900"/>
                <w:sz w:val="20"/>
                <w:szCs w:val="20"/>
              </w:rPr>
            </w:r>
            <w:r>
              <w:rPr>
                <w:b/>
                <w:color w:val="FF9900"/>
                <w:sz w:val="20"/>
                <w:szCs w:val="20"/>
              </w:rPr>
              <w:fldChar w:fldCharType="separate"/>
            </w:r>
            <w:r w:rsidRPr="00827D1C">
              <w:rPr>
                <w:b/>
                <w:color w:val="FF9900"/>
                <w:sz w:val="20"/>
                <w:szCs w:val="20"/>
              </w:rPr>
              <w:fldChar w:fldCharType="end"/>
            </w:r>
            <w:r w:rsidR="00BC20EB" w:rsidRPr="00827D1C">
              <w:rPr>
                <w:b/>
                <w:color w:val="FF9900"/>
                <w:sz w:val="20"/>
                <w:szCs w:val="20"/>
              </w:rPr>
              <w:t xml:space="preserve"> </w:t>
            </w:r>
            <w:r w:rsidR="00BC20EB" w:rsidRPr="00827D1C">
              <w:rPr>
                <w:b/>
                <w:color w:val="FF9900"/>
                <w:u w:val="single"/>
              </w:rPr>
              <w:t xml:space="preserve">6. </w:t>
            </w:r>
            <w:r w:rsidR="00486A9B" w:rsidRPr="00827D1C">
              <w:rPr>
                <w:b/>
                <w:color w:val="FF9900"/>
                <w:u w:val="single"/>
              </w:rPr>
              <w:t>Gobernanza</w:t>
            </w:r>
            <w:r w:rsidR="00827D1C" w:rsidRPr="00827D1C">
              <w:rPr>
                <w:b/>
                <w:color w:val="FF9900"/>
              </w:rPr>
              <w:t xml:space="preserve"> </w:t>
            </w:r>
            <w:r w:rsidR="00486A9B" w:rsidRPr="00450542">
              <w:t>Participación ciudadana</w:t>
            </w:r>
            <w:r w:rsidR="00486A9B">
              <w:t xml:space="preserve"> en la toma de decisiones </w:t>
            </w:r>
            <w:r w:rsidR="00486A9B" w:rsidRPr="00450542">
              <w:t xml:space="preserve"> mediante el uso de las TIC</w:t>
            </w:r>
            <w:r w:rsidR="00486A9B">
              <w:t>,</w:t>
            </w:r>
            <w:r w:rsidR="00486A9B" w:rsidRPr="00450542">
              <w:t xml:space="preserve"> gestión de los recursos </w:t>
            </w:r>
            <w:r w:rsidR="00486A9B">
              <w:t>naturales y</w:t>
            </w:r>
            <w:r w:rsidR="00486A9B" w:rsidRPr="00450542">
              <w:t xml:space="preserve"> servicios públicos y sociales, </w:t>
            </w:r>
            <w:r w:rsidR="00486A9B">
              <w:t>estrategias políticas y  funcionamiento transparente en la ciudad.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6</w:t>
            </w:r>
            <w:r w:rsidR="00BC20EB" w:rsidRPr="007F21E0">
              <w:t xml:space="preserve">.1. </w:t>
            </w:r>
            <w:r w:rsidR="00486A9B">
              <w:t>Modernización de la administración (E/M Government)</w:t>
            </w:r>
            <w:r w:rsidR="00BC20EB" w:rsidRPr="00BC20EB">
              <w:t xml:space="preserve"> </w:t>
            </w:r>
          </w:p>
          <w:p w:rsidR="00BC20EB" w:rsidRPr="007F21E0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6</w:t>
            </w:r>
            <w:r w:rsidR="00BC20EB" w:rsidRPr="007F21E0">
              <w:t xml:space="preserve">.2. </w:t>
            </w:r>
            <w:r w:rsidR="00486A9B">
              <w:t>Gobierno abierto</w:t>
            </w:r>
          </w:p>
          <w:p w:rsidR="00BC20EB" w:rsidRDefault="001F6F7F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6</w:t>
            </w:r>
            <w:r w:rsidR="00BC20EB" w:rsidRPr="007F21E0">
              <w:t xml:space="preserve">.3. </w:t>
            </w:r>
            <w:r w:rsidR="00486A9B">
              <w:t>Datos abiertos</w:t>
            </w:r>
          </w:p>
          <w:p w:rsidR="00BC20EB" w:rsidRPr="004F5ED4" w:rsidRDefault="00BC20EB" w:rsidP="00BC20EB">
            <w:pPr>
              <w:rPr>
                <w:sz w:val="20"/>
                <w:szCs w:val="20"/>
              </w:rPr>
            </w:pPr>
          </w:p>
        </w:tc>
      </w:tr>
    </w:tbl>
    <w:p w:rsidR="00DD1FB1" w:rsidRDefault="00DD1FB1" w:rsidP="0096638A">
      <w:pPr>
        <w:spacing w:before="120" w:after="0" w:line="240" w:lineRule="auto"/>
        <w:rPr>
          <w:rFonts w:asciiTheme="majorHAnsi" w:hAnsiTheme="majorHAnsi"/>
          <w:b/>
          <w:color w:val="FF9900"/>
          <w:sz w:val="24"/>
        </w:rPr>
      </w:pPr>
    </w:p>
    <w:p w:rsidR="00DD1FB1" w:rsidRDefault="00DD1FB1">
      <w:pPr>
        <w:rPr>
          <w:rFonts w:asciiTheme="majorHAnsi" w:hAnsiTheme="majorHAnsi"/>
          <w:b/>
          <w:color w:val="FF9900"/>
          <w:sz w:val="24"/>
        </w:rPr>
      </w:pPr>
      <w:r>
        <w:rPr>
          <w:rFonts w:asciiTheme="majorHAnsi" w:hAnsiTheme="majorHAnsi"/>
          <w:b/>
          <w:color w:val="FF9900"/>
          <w:sz w:val="24"/>
        </w:rPr>
        <w:br w:type="page"/>
      </w:r>
    </w:p>
    <w:p w:rsidR="006442AD" w:rsidRPr="00827D1C" w:rsidRDefault="0096638A" w:rsidP="0096638A">
      <w:pPr>
        <w:spacing w:before="120" w:after="0" w:line="240" w:lineRule="auto"/>
        <w:rPr>
          <w:rFonts w:asciiTheme="majorHAnsi" w:hAnsiTheme="majorHAnsi"/>
          <w:b/>
          <w:color w:val="FF9900"/>
          <w:sz w:val="24"/>
        </w:rPr>
      </w:pPr>
      <w:r w:rsidRPr="00827D1C">
        <w:rPr>
          <w:rFonts w:asciiTheme="majorHAnsi" w:hAnsiTheme="majorHAnsi"/>
          <w:b/>
          <w:color w:val="FF9900"/>
          <w:sz w:val="24"/>
        </w:rPr>
        <w:lastRenderedPageBreak/>
        <w:t xml:space="preserve">Tecnologías </w:t>
      </w:r>
    </w:p>
    <w:p w:rsidR="0096638A" w:rsidRPr="0096638A" w:rsidRDefault="0096638A" w:rsidP="0096638A">
      <w:pPr>
        <w:spacing w:before="120" w:after="0" w:line="240" w:lineRule="auto"/>
        <w:rPr>
          <w:rFonts w:asciiTheme="majorHAnsi" w:hAnsiTheme="majorHAnsi"/>
          <w:b/>
        </w:rPr>
      </w:pPr>
    </w:p>
    <w:tbl>
      <w:tblPr>
        <w:tblStyle w:val="Tablaconcuadrcula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755"/>
      </w:tblGrid>
      <w:tr w:rsidR="0096638A" w:rsidTr="00230856">
        <w:tc>
          <w:tcPr>
            <w:tcW w:w="8755" w:type="dxa"/>
          </w:tcPr>
          <w:p w:rsidR="0096638A" w:rsidRDefault="0096638A" w:rsidP="00230856">
            <w:pPr>
              <w:spacing w:before="120"/>
              <w:rPr>
                <w:sz w:val="24"/>
              </w:rPr>
            </w:pPr>
            <w:r w:rsidRPr="00DD1FB1">
              <w:rPr>
                <w:b/>
                <w:sz w:val="24"/>
              </w:rPr>
              <w:t>Tecnologías empleadas y conceptos clave</w:t>
            </w:r>
            <w:r>
              <w:rPr>
                <w:sz w:val="24"/>
              </w:rPr>
              <w:t xml:space="preserve"> (en líneas independientes)</w:t>
            </w:r>
          </w:p>
        </w:tc>
      </w:tr>
      <w:tr w:rsidR="0096638A" w:rsidTr="00230856">
        <w:tc>
          <w:tcPr>
            <w:tcW w:w="8755" w:type="dxa"/>
          </w:tcPr>
          <w:p w:rsidR="0096638A" w:rsidRDefault="0096638A" w:rsidP="00230856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Default="0096638A" w:rsidP="00230856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Default="0096638A" w:rsidP="00230856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Default="0096638A" w:rsidP="00230856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Default="0096638A" w:rsidP="00230856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Default="0096638A" w:rsidP="00230856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Pr="00990373" w:rsidRDefault="0096638A" w:rsidP="00230856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>...</w:t>
            </w:r>
          </w:p>
          <w:p w:rsidR="0096638A" w:rsidRDefault="0096638A" w:rsidP="00230856">
            <w:pPr>
              <w:spacing w:before="120"/>
            </w:pPr>
          </w:p>
        </w:tc>
      </w:tr>
      <w:tr w:rsidR="0096638A" w:rsidTr="00230856">
        <w:tc>
          <w:tcPr>
            <w:tcW w:w="8755" w:type="dxa"/>
          </w:tcPr>
          <w:p w:rsidR="0096638A" w:rsidRPr="007F21E0" w:rsidRDefault="0096638A" w:rsidP="00230856">
            <w:pPr>
              <w:spacing w:before="120"/>
              <w:rPr>
                <w:sz w:val="24"/>
              </w:rPr>
            </w:pPr>
            <w:r w:rsidRPr="00DD1FB1">
              <w:rPr>
                <w:b/>
                <w:sz w:val="24"/>
              </w:rPr>
              <w:t>Tecnologías empleadas y conceptos clave</w:t>
            </w:r>
            <w:r>
              <w:rPr>
                <w:sz w:val="24"/>
              </w:rPr>
              <w:t xml:space="preserve"> (en líneas independientes) -inglés-</w:t>
            </w:r>
          </w:p>
        </w:tc>
      </w:tr>
      <w:tr w:rsidR="0096638A" w:rsidTr="00230856">
        <w:tc>
          <w:tcPr>
            <w:tcW w:w="8755" w:type="dxa"/>
          </w:tcPr>
          <w:p w:rsidR="0096638A" w:rsidRDefault="0096638A" w:rsidP="00230856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ab/>
            </w:r>
          </w:p>
          <w:p w:rsidR="0096638A" w:rsidRDefault="0096638A" w:rsidP="00230856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Default="0096638A" w:rsidP="00230856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Default="0096638A" w:rsidP="00230856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Default="0096638A" w:rsidP="00230856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Default="0096638A" w:rsidP="00230856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Pr="00990373" w:rsidRDefault="0096638A" w:rsidP="00230856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>...</w:t>
            </w:r>
          </w:p>
          <w:p w:rsidR="0096638A" w:rsidRDefault="0096638A" w:rsidP="00230856">
            <w:pPr>
              <w:spacing w:before="120"/>
            </w:pPr>
          </w:p>
          <w:p w:rsidR="0096638A" w:rsidRDefault="0096638A" w:rsidP="00230856">
            <w:pPr>
              <w:spacing w:before="120"/>
            </w:pPr>
          </w:p>
        </w:tc>
      </w:tr>
    </w:tbl>
    <w:p w:rsidR="00DE0D44" w:rsidRDefault="00DE0D44" w:rsidP="00990373"/>
    <w:sectPr w:rsidR="00DE0D44" w:rsidSect="00046000">
      <w:footerReference w:type="default" r:id="rId9"/>
      <w:pgSz w:w="11906" w:h="16838"/>
      <w:pgMar w:top="1701" w:right="1701" w:bottom="1702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FD2" w:rsidRDefault="001A1FD2" w:rsidP="0011243B">
      <w:pPr>
        <w:spacing w:after="0" w:line="240" w:lineRule="auto"/>
      </w:pPr>
      <w:r>
        <w:separator/>
      </w:r>
    </w:p>
  </w:endnote>
  <w:endnote w:type="continuationSeparator" w:id="0">
    <w:p w:rsidR="001A1FD2" w:rsidRDefault="001A1FD2" w:rsidP="0011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4979516"/>
      <w:docPartObj>
        <w:docPartGallery w:val="Page Numbers (Bottom of Page)"/>
        <w:docPartUnique/>
      </w:docPartObj>
    </w:sdtPr>
    <w:sdtContent>
      <w:p w:rsidR="007C03F6" w:rsidRDefault="001F6F7F">
        <w:pPr>
          <w:pStyle w:val="Piedepgina"/>
          <w:jc w:val="right"/>
        </w:pPr>
        <w:fldSimple w:instr=" PAGE   \* MERGEFORMAT ">
          <w:r w:rsidR="00B24849">
            <w:rPr>
              <w:noProof/>
            </w:rPr>
            <w:t>1</w:t>
          </w:r>
        </w:fldSimple>
      </w:p>
    </w:sdtContent>
  </w:sdt>
  <w:p w:rsidR="00EF0BF7" w:rsidRDefault="00EF0BF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FD2" w:rsidRDefault="001A1FD2" w:rsidP="0011243B">
      <w:pPr>
        <w:spacing w:after="0" w:line="240" w:lineRule="auto"/>
      </w:pPr>
      <w:r>
        <w:separator/>
      </w:r>
    </w:p>
  </w:footnote>
  <w:footnote w:type="continuationSeparator" w:id="0">
    <w:p w:rsidR="001A1FD2" w:rsidRDefault="001A1FD2" w:rsidP="0011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577"/>
    <w:multiLevelType w:val="multilevel"/>
    <w:tmpl w:val="CC8A6BF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0A8C3FA3"/>
    <w:multiLevelType w:val="hybridMultilevel"/>
    <w:tmpl w:val="05A6F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1C3B"/>
    <w:multiLevelType w:val="hybridMultilevel"/>
    <w:tmpl w:val="5A1EB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E414D"/>
    <w:multiLevelType w:val="multilevel"/>
    <w:tmpl w:val="CC40500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73D204B5"/>
    <w:multiLevelType w:val="hybridMultilevel"/>
    <w:tmpl w:val="2E389372"/>
    <w:lvl w:ilvl="0" w:tplc="3F30948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FE72DA"/>
    <w:multiLevelType w:val="multilevel"/>
    <w:tmpl w:val="CC40500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1243B"/>
    <w:rsid w:val="00046000"/>
    <w:rsid w:val="0011243B"/>
    <w:rsid w:val="00116BA3"/>
    <w:rsid w:val="00141120"/>
    <w:rsid w:val="001A1FD2"/>
    <w:rsid w:val="001F6F7F"/>
    <w:rsid w:val="00247A5D"/>
    <w:rsid w:val="002739E4"/>
    <w:rsid w:val="0029436A"/>
    <w:rsid w:val="002A3D6E"/>
    <w:rsid w:val="00307843"/>
    <w:rsid w:val="00333F83"/>
    <w:rsid w:val="003A243A"/>
    <w:rsid w:val="003C7522"/>
    <w:rsid w:val="003F1349"/>
    <w:rsid w:val="00410CF3"/>
    <w:rsid w:val="00467349"/>
    <w:rsid w:val="00486A9B"/>
    <w:rsid w:val="004F5ED4"/>
    <w:rsid w:val="005B7DAF"/>
    <w:rsid w:val="00620466"/>
    <w:rsid w:val="006442AD"/>
    <w:rsid w:val="00672CAE"/>
    <w:rsid w:val="0068066A"/>
    <w:rsid w:val="00695DAD"/>
    <w:rsid w:val="006B7029"/>
    <w:rsid w:val="006C01FB"/>
    <w:rsid w:val="00725CA9"/>
    <w:rsid w:val="007358CD"/>
    <w:rsid w:val="007C03F6"/>
    <w:rsid w:val="007F21E0"/>
    <w:rsid w:val="00827D1C"/>
    <w:rsid w:val="008E7A27"/>
    <w:rsid w:val="00926FDC"/>
    <w:rsid w:val="0096638A"/>
    <w:rsid w:val="00990373"/>
    <w:rsid w:val="009D5D79"/>
    <w:rsid w:val="00A24871"/>
    <w:rsid w:val="00A40537"/>
    <w:rsid w:val="00AE1956"/>
    <w:rsid w:val="00B24849"/>
    <w:rsid w:val="00BC20EB"/>
    <w:rsid w:val="00C22486"/>
    <w:rsid w:val="00CC38E7"/>
    <w:rsid w:val="00CC53F0"/>
    <w:rsid w:val="00D0005B"/>
    <w:rsid w:val="00D14341"/>
    <w:rsid w:val="00D97F7D"/>
    <w:rsid w:val="00DD1FB1"/>
    <w:rsid w:val="00DE0D44"/>
    <w:rsid w:val="00DE6374"/>
    <w:rsid w:val="00E075CE"/>
    <w:rsid w:val="00E914C5"/>
    <w:rsid w:val="00EC05BF"/>
    <w:rsid w:val="00EF0BF7"/>
    <w:rsid w:val="00F2470D"/>
    <w:rsid w:val="00FE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56"/>
  </w:style>
  <w:style w:type="paragraph" w:styleId="Ttulo1">
    <w:name w:val="heading 1"/>
    <w:basedOn w:val="Normal"/>
    <w:next w:val="Normal"/>
    <w:link w:val="Ttulo1Car"/>
    <w:uiPriority w:val="9"/>
    <w:qFormat/>
    <w:rsid w:val="00333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124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124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43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12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1243B"/>
  </w:style>
  <w:style w:type="paragraph" w:styleId="Piedepgina">
    <w:name w:val="footer"/>
    <w:basedOn w:val="Normal"/>
    <w:link w:val="PiedepginaCar"/>
    <w:uiPriority w:val="99"/>
    <w:unhideWhenUsed/>
    <w:rsid w:val="00112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43B"/>
  </w:style>
  <w:style w:type="table" w:styleId="Tablaconcuadrcula">
    <w:name w:val="Table Grid"/>
    <w:basedOn w:val="Tablanormal"/>
    <w:uiPriority w:val="59"/>
    <w:rsid w:val="00112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F21E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E7A27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333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decomentario">
    <w:name w:val="annotation reference"/>
    <w:basedOn w:val="Fuentedeprrafopredeter"/>
    <w:uiPriority w:val="99"/>
    <w:semiHidden/>
    <w:unhideWhenUsed/>
    <w:rsid w:val="00F247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47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47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7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7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6204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8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22002-D18A-459C-8A0E-7D70C7CC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1056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CONETIC</Company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CONETIC</dc:creator>
  <cp:lastModifiedBy>Cprieto</cp:lastModifiedBy>
  <cp:revision>2</cp:revision>
  <cp:lastPrinted>2015-11-25T17:24:00Z</cp:lastPrinted>
  <dcterms:created xsi:type="dcterms:W3CDTF">2015-12-03T16:11:00Z</dcterms:created>
  <dcterms:modified xsi:type="dcterms:W3CDTF">2015-12-03T16:11:00Z</dcterms:modified>
</cp:coreProperties>
</file>